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946" w:rsidRPr="00930FED" w:rsidRDefault="000C4946" w:rsidP="00387803">
      <w:pPr>
        <w:jc w:val="both"/>
        <w:rPr>
          <w:rFonts w:ascii="Calibri" w:hAnsi="Calibri"/>
          <w:b/>
          <w:bCs/>
          <w:color w:val="000000"/>
        </w:rPr>
      </w:pPr>
    </w:p>
    <w:p w:rsidR="00CE5FE0" w:rsidRPr="00930FED" w:rsidRDefault="00CE5FE0" w:rsidP="00387803">
      <w:pPr>
        <w:jc w:val="both"/>
        <w:rPr>
          <w:rFonts w:ascii="Calibri" w:hAnsi="Calibri"/>
          <w:b/>
          <w:sz w:val="28"/>
          <w:szCs w:val="28"/>
        </w:rPr>
      </w:pPr>
      <w:r w:rsidRPr="00930FED">
        <w:rPr>
          <w:rFonts w:ascii="Calibri" w:hAnsi="Calibri"/>
          <w:b/>
          <w:bCs/>
          <w:color w:val="000000"/>
          <w:sz w:val="28"/>
          <w:szCs w:val="28"/>
        </w:rPr>
        <w:t xml:space="preserve">Betreuungsvereinbarung der Medizinischen Fakultät der Universität Hamburg im Rahmen der / des </w:t>
      </w:r>
      <w:r w:rsidR="00387803">
        <w:rPr>
          <w:rFonts w:ascii="Calibri" w:hAnsi="Calibri"/>
          <w:b/>
          <w:sz w:val="28"/>
          <w:szCs w:val="28"/>
        </w:rPr>
        <w:fldChar w:fldCharType="begin">
          <w:ffData>
            <w:name w:val="Dropdown5"/>
            <w:enabled/>
            <w:calcOnExit w:val="0"/>
            <w:ddList>
              <w:result w:val="1"/>
              <w:listEntry w:val="(Zahn-)medizinische Promotion"/>
              <w:listEntry w:val="PhD Programms für Medizin"/>
              <w:listEntry w:val="PhD Programms für nicht-Medizin"/>
            </w:ddList>
          </w:ffData>
        </w:fldChar>
      </w:r>
      <w:bookmarkStart w:id="0" w:name="Dropdown5"/>
      <w:r w:rsidR="00387803">
        <w:rPr>
          <w:rFonts w:ascii="Calibri" w:hAnsi="Calibri"/>
          <w:b/>
          <w:sz w:val="28"/>
          <w:szCs w:val="28"/>
        </w:rPr>
        <w:instrText xml:space="preserve"> FORMDROPDOWN </w:instrText>
      </w:r>
      <w:r w:rsidR="00BF3E0A">
        <w:rPr>
          <w:rFonts w:ascii="Calibri" w:hAnsi="Calibri"/>
          <w:b/>
          <w:sz w:val="28"/>
          <w:szCs w:val="28"/>
        </w:rPr>
      </w:r>
      <w:r w:rsidR="004E7FF4">
        <w:rPr>
          <w:rFonts w:ascii="Calibri" w:hAnsi="Calibri"/>
          <w:b/>
          <w:sz w:val="28"/>
          <w:szCs w:val="28"/>
        </w:rPr>
        <w:fldChar w:fldCharType="separate"/>
      </w:r>
      <w:r w:rsidR="00387803">
        <w:rPr>
          <w:rFonts w:ascii="Calibri" w:hAnsi="Calibri"/>
          <w:b/>
          <w:sz w:val="28"/>
          <w:szCs w:val="28"/>
        </w:rPr>
        <w:fldChar w:fldCharType="end"/>
      </w:r>
      <w:bookmarkEnd w:id="0"/>
    </w:p>
    <w:p w:rsidR="00930FED" w:rsidRPr="00930FED" w:rsidRDefault="00930FED" w:rsidP="00387803">
      <w:pPr>
        <w:jc w:val="both"/>
        <w:rPr>
          <w:rFonts w:ascii="Calibri" w:hAnsi="Calibri"/>
          <w:b/>
          <w:bCs/>
          <w:color w:val="000000"/>
        </w:rPr>
      </w:pPr>
    </w:p>
    <w:p w:rsidR="00CE5FE0" w:rsidRPr="00387803" w:rsidRDefault="00CE5FE0" w:rsidP="00387803">
      <w:pPr>
        <w:pStyle w:val="Default"/>
        <w:spacing w:after="120"/>
        <w:jc w:val="both"/>
        <w:rPr>
          <w:sz w:val="22"/>
          <w:szCs w:val="22"/>
        </w:rPr>
      </w:pPr>
      <w:r w:rsidRPr="00387803">
        <w:rPr>
          <w:sz w:val="22"/>
          <w:szCs w:val="22"/>
        </w:rPr>
        <w:t xml:space="preserve">Die Betreuungsvereinbarung basiert auf Grundlage der Promotionsordnungen der Medizinischen Fakultät und ergänzt die Angaben der „Anzeige des Beginns der wissenschaftlichen Arbeit zum Zweck der </w:t>
      </w:r>
      <w:r w:rsidR="00C806CC" w:rsidRPr="00387803">
        <w:rPr>
          <w:sz w:val="22"/>
          <w:szCs w:val="22"/>
        </w:rPr>
        <w:t>P</w:t>
      </w:r>
      <w:r w:rsidRPr="00387803">
        <w:rPr>
          <w:sz w:val="22"/>
          <w:szCs w:val="22"/>
        </w:rPr>
        <w:t>romotion“. In der vorliegenden Betreuungsvereinbarung werden Rahmenbedingungen sowie Rechte und Pflichten für die Erstellung der Promotionsarbeit festgelegt. Die Betreuungsvereinbarung wird zw</w:t>
      </w:r>
      <w:r w:rsidR="00387803">
        <w:rPr>
          <w:sz w:val="22"/>
          <w:szCs w:val="22"/>
        </w:rPr>
        <w:t>i</w:t>
      </w:r>
      <w:r w:rsidRPr="00387803">
        <w:rPr>
          <w:sz w:val="22"/>
          <w:szCs w:val="22"/>
        </w:rPr>
        <w:t>schen Doktorand</w:t>
      </w:r>
      <w:r w:rsidR="00C806CC" w:rsidRPr="00387803">
        <w:rPr>
          <w:sz w:val="22"/>
          <w:szCs w:val="22"/>
        </w:rPr>
        <w:t>/ Doktorandin</w:t>
      </w:r>
      <w:r w:rsidRPr="00387803">
        <w:rPr>
          <w:sz w:val="22"/>
          <w:szCs w:val="22"/>
        </w:rPr>
        <w:t xml:space="preserve"> und Betreuer</w:t>
      </w:r>
      <w:r w:rsidR="00C806CC" w:rsidRPr="00387803">
        <w:rPr>
          <w:sz w:val="22"/>
          <w:szCs w:val="22"/>
        </w:rPr>
        <w:t xml:space="preserve">/ Betreuerin </w:t>
      </w:r>
      <w:r w:rsidRPr="00387803">
        <w:rPr>
          <w:sz w:val="22"/>
          <w:szCs w:val="22"/>
        </w:rPr>
        <w:t xml:space="preserve">geschlossen werden und von beiden aufbewahrt. </w:t>
      </w:r>
    </w:p>
    <w:p w:rsidR="00C806CC" w:rsidRDefault="00C806CC" w:rsidP="00387803">
      <w:pPr>
        <w:pStyle w:val="Default"/>
        <w:spacing w:after="120"/>
        <w:jc w:val="both"/>
        <w:rPr>
          <w:sz w:val="22"/>
          <w:szCs w:val="22"/>
        </w:rPr>
      </w:pPr>
    </w:p>
    <w:p w:rsidR="009B413D" w:rsidRDefault="00CE5FE0" w:rsidP="00387803">
      <w:pPr>
        <w:pStyle w:val="Default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Hiermit legen </w:t>
      </w:r>
      <w:r w:rsidR="00FF7FC0">
        <w:rPr>
          <w:rFonts w:cs="FGCFE J+ Thieme Gulliver"/>
          <w:sz w:val="22"/>
          <w:szCs w:val="22"/>
        </w:rPr>
        <w:fldChar w:fldCharType="begin">
          <w:ffData>
            <w:name w:val=""/>
            <w:enabled/>
            <w:calcOnExit w:val="0"/>
            <w:ddList>
              <w:listEntry w:val="Prof. Dr. Dr. "/>
              <w:listEntry w:val="Prof. Dr."/>
              <w:listEntry w:val="Priv.-Doz. Dr. Dr."/>
              <w:listEntry w:val="Priv.-Doz. Dr."/>
            </w:ddList>
          </w:ffData>
        </w:fldChar>
      </w:r>
      <w:r w:rsidR="00FF7FC0">
        <w:rPr>
          <w:rFonts w:cs="FGCFE J+ Thieme Gulliver"/>
          <w:sz w:val="22"/>
          <w:szCs w:val="22"/>
        </w:rPr>
        <w:instrText xml:space="preserve"> FORMDROPDOWN </w:instrText>
      </w:r>
      <w:r w:rsidR="004E7FF4">
        <w:rPr>
          <w:rFonts w:cs="FGCFE J+ Thieme Gulliver"/>
          <w:sz w:val="22"/>
          <w:szCs w:val="22"/>
        </w:rPr>
      </w:r>
      <w:r w:rsidR="004E7FF4">
        <w:rPr>
          <w:rFonts w:cs="FGCFE J+ Thieme Gulliver"/>
          <w:sz w:val="22"/>
          <w:szCs w:val="22"/>
        </w:rPr>
        <w:fldChar w:fldCharType="separate"/>
      </w:r>
      <w:r w:rsidR="00FF7FC0">
        <w:rPr>
          <w:rFonts w:cs="FGCFE J+ Thieme Gulliver"/>
          <w:sz w:val="22"/>
          <w:szCs w:val="22"/>
        </w:rPr>
        <w:fldChar w:fldCharType="end"/>
      </w:r>
      <w:r w:rsidR="009B413D" w:rsidRPr="000030EC">
        <w:rPr>
          <w:rFonts w:cs="FGCFE J+ Thieme Gulliver"/>
          <w:sz w:val="22"/>
          <w:szCs w:val="22"/>
        </w:rPr>
        <w:t xml:space="preserve"> </w:t>
      </w:r>
      <w:r w:rsidR="00FA685D">
        <w:rPr>
          <w:rFonts w:cs="FGCFE J+ Thieme Gulliver"/>
          <w:sz w:val="22"/>
          <w:szCs w:val="22"/>
          <w:u w:val="single"/>
        </w:rPr>
        <w:fldChar w:fldCharType="begin">
          <w:ffData>
            <w:name w:val="Text4"/>
            <w:enabled/>
            <w:calcOnExit w:val="0"/>
            <w:textInput>
              <w:default w:val="(Name Betreuer/ Betreuerin)"/>
            </w:textInput>
          </w:ffData>
        </w:fldChar>
      </w:r>
      <w:bookmarkStart w:id="1" w:name="Text4"/>
      <w:r w:rsidR="00FA685D">
        <w:rPr>
          <w:rFonts w:cs="FGCFE J+ Thieme Gulliver"/>
          <w:sz w:val="22"/>
          <w:szCs w:val="22"/>
          <w:u w:val="single"/>
        </w:rPr>
        <w:instrText xml:space="preserve"> FORMTEXT </w:instrText>
      </w:r>
      <w:r w:rsidR="00FA685D">
        <w:rPr>
          <w:rFonts w:cs="FGCFE J+ Thieme Gulliver"/>
          <w:sz w:val="22"/>
          <w:szCs w:val="22"/>
          <w:u w:val="single"/>
        </w:rPr>
      </w:r>
      <w:r w:rsidR="00FA685D">
        <w:rPr>
          <w:rFonts w:cs="FGCFE J+ Thieme Gulliver"/>
          <w:sz w:val="22"/>
          <w:szCs w:val="22"/>
          <w:u w:val="single"/>
        </w:rPr>
        <w:fldChar w:fldCharType="separate"/>
      </w:r>
      <w:r w:rsidR="00FA685D">
        <w:rPr>
          <w:rFonts w:cs="FGCFE J+ Thieme Gulliver"/>
          <w:noProof/>
          <w:sz w:val="22"/>
          <w:szCs w:val="22"/>
          <w:u w:val="single"/>
        </w:rPr>
        <w:t>(Name Betreuer/ Betreuerin)</w:t>
      </w:r>
      <w:r w:rsidR="00FA685D">
        <w:rPr>
          <w:rFonts w:cs="FGCFE J+ Thieme Gulliver"/>
          <w:sz w:val="22"/>
          <w:szCs w:val="22"/>
          <w:u w:val="single"/>
        </w:rPr>
        <w:fldChar w:fldCharType="end"/>
      </w:r>
      <w:bookmarkEnd w:id="1"/>
    </w:p>
    <w:p w:rsidR="009B413D" w:rsidRDefault="00CE5FE0" w:rsidP="00387803">
      <w:pPr>
        <w:pStyle w:val="Default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und </w:t>
      </w:r>
      <w:r w:rsidR="00FA685D">
        <w:rPr>
          <w:rFonts w:cs="FGCFE J+ Thieme Gulliver"/>
          <w:sz w:val="22"/>
          <w:szCs w:val="22"/>
          <w:u w:val="single"/>
        </w:rPr>
        <w:fldChar w:fldCharType="begin">
          <w:ffData>
            <w:name w:val="Text5"/>
            <w:enabled/>
            <w:calcOnExit w:val="0"/>
            <w:textInput>
              <w:default w:val="(Doktorand/ Doktorandin)"/>
            </w:textInput>
          </w:ffData>
        </w:fldChar>
      </w:r>
      <w:bookmarkStart w:id="2" w:name="Text5"/>
      <w:r w:rsidR="00FA685D">
        <w:rPr>
          <w:rFonts w:cs="FGCFE J+ Thieme Gulliver"/>
          <w:sz w:val="22"/>
          <w:szCs w:val="22"/>
          <w:u w:val="single"/>
        </w:rPr>
        <w:instrText xml:space="preserve"> FORMTEXT </w:instrText>
      </w:r>
      <w:r w:rsidR="00FA685D">
        <w:rPr>
          <w:rFonts w:cs="FGCFE J+ Thieme Gulliver"/>
          <w:sz w:val="22"/>
          <w:szCs w:val="22"/>
          <w:u w:val="single"/>
        </w:rPr>
      </w:r>
      <w:r w:rsidR="00FA685D">
        <w:rPr>
          <w:rFonts w:cs="FGCFE J+ Thieme Gulliver"/>
          <w:sz w:val="22"/>
          <w:szCs w:val="22"/>
          <w:u w:val="single"/>
        </w:rPr>
        <w:fldChar w:fldCharType="separate"/>
      </w:r>
      <w:r w:rsidR="00FA685D">
        <w:rPr>
          <w:rFonts w:cs="FGCFE J+ Thieme Gulliver"/>
          <w:noProof/>
          <w:sz w:val="22"/>
          <w:szCs w:val="22"/>
          <w:u w:val="single"/>
        </w:rPr>
        <w:t>(Doktorand/ Doktorandin)</w:t>
      </w:r>
      <w:r w:rsidR="00FA685D">
        <w:rPr>
          <w:rFonts w:cs="FGCFE J+ Thieme Gulliver"/>
          <w:sz w:val="22"/>
          <w:szCs w:val="22"/>
          <w:u w:val="single"/>
        </w:rPr>
        <w:fldChar w:fldCharType="end"/>
      </w:r>
      <w:bookmarkEnd w:id="2"/>
      <w:r w:rsidR="009B413D">
        <w:rPr>
          <w:sz w:val="22"/>
          <w:szCs w:val="22"/>
        </w:rPr>
        <w:t xml:space="preserve"> </w:t>
      </w:r>
    </w:p>
    <w:p w:rsidR="00CE5FE0" w:rsidRDefault="00CE5FE0" w:rsidP="00387803">
      <w:pPr>
        <w:pStyle w:val="Default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Rahmenbedingungen für die Promotion</w:t>
      </w:r>
      <w:r w:rsidR="009B413D">
        <w:rPr>
          <w:sz w:val="22"/>
          <w:szCs w:val="22"/>
        </w:rPr>
        <w:t xml:space="preserve"> </w:t>
      </w:r>
      <w:bookmarkStart w:id="3" w:name="Text6"/>
      <w:r w:rsidR="009B413D" w:rsidRPr="000030EC">
        <w:rPr>
          <w:rFonts w:cs="FGCFE J+ Thieme Gulliver"/>
          <w:sz w:val="22"/>
          <w:szCs w:val="22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9B413D" w:rsidRPr="000030EC">
        <w:rPr>
          <w:rFonts w:cs="FGCFE J+ Thieme Gulliver"/>
          <w:sz w:val="22"/>
          <w:szCs w:val="22"/>
          <w:u w:val="single"/>
        </w:rPr>
        <w:instrText xml:space="preserve"> FORMTEXT </w:instrText>
      </w:r>
      <w:r w:rsidR="009B413D" w:rsidRPr="000030EC">
        <w:rPr>
          <w:rFonts w:cs="FGCFE J+ Thieme Gulliver"/>
          <w:sz w:val="22"/>
          <w:szCs w:val="22"/>
          <w:u w:val="single"/>
        </w:rPr>
      </w:r>
      <w:r w:rsidR="009B413D" w:rsidRPr="000030EC">
        <w:rPr>
          <w:rFonts w:cs="FGCFE J+ Thieme Gulliver"/>
          <w:sz w:val="22"/>
          <w:szCs w:val="22"/>
          <w:u w:val="single"/>
        </w:rPr>
        <w:fldChar w:fldCharType="separate"/>
      </w:r>
      <w:r w:rsidR="009B413D" w:rsidRPr="000030EC">
        <w:rPr>
          <w:rFonts w:cs="FGCFE J+ Thieme Gulliver"/>
          <w:noProof/>
          <w:sz w:val="22"/>
          <w:szCs w:val="22"/>
          <w:u w:val="single"/>
        </w:rPr>
        <w:t> </w:t>
      </w:r>
      <w:r w:rsidR="009B413D" w:rsidRPr="000030EC">
        <w:rPr>
          <w:rFonts w:cs="FGCFE J+ Thieme Gulliver"/>
          <w:noProof/>
          <w:sz w:val="22"/>
          <w:szCs w:val="22"/>
          <w:u w:val="single"/>
        </w:rPr>
        <w:t> </w:t>
      </w:r>
      <w:r w:rsidR="009B413D" w:rsidRPr="000030EC">
        <w:rPr>
          <w:rFonts w:cs="FGCFE J+ Thieme Gulliver"/>
          <w:noProof/>
          <w:sz w:val="22"/>
          <w:szCs w:val="22"/>
          <w:u w:val="single"/>
        </w:rPr>
        <w:t> </w:t>
      </w:r>
      <w:r w:rsidR="009B413D" w:rsidRPr="000030EC">
        <w:rPr>
          <w:rFonts w:cs="FGCFE J+ Thieme Gulliver"/>
          <w:noProof/>
          <w:sz w:val="22"/>
          <w:szCs w:val="22"/>
          <w:u w:val="single"/>
        </w:rPr>
        <w:t> </w:t>
      </w:r>
      <w:r w:rsidR="009B413D" w:rsidRPr="000030EC">
        <w:rPr>
          <w:rFonts w:cs="FGCFE J+ Thieme Gulliver"/>
          <w:noProof/>
          <w:sz w:val="22"/>
          <w:szCs w:val="22"/>
          <w:u w:val="single"/>
        </w:rPr>
        <w:t> </w:t>
      </w:r>
      <w:r w:rsidR="009B413D" w:rsidRPr="000030EC">
        <w:rPr>
          <w:rFonts w:cs="FGCFE J+ Thieme Gulliver"/>
          <w:sz w:val="22"/>
          <w:szCs w:val="22"/>
          <w:u w:val="single"/>
        </w:rPr>
        <w:fldChar w:fldCharType="end"/>
      </w:r>
      <w:bookmarkEnd w:id="3"/>
      <w:r>
        <w:rPr>
          <w:sz w:val="22"/>
          <w:szCs w:val="22"/>
        </w:rPr>
        <w:t xml:space="preserve"> (Titel) </w:t>
      </w:r>
    </w:p>
    <w:p w:rsidR="00CE5FE0" w:rsidRDefault="00CE5FE0" w:rsidP="00387803">
      <w:pPr>
        <w:pStyle w:val="Default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im/ in der</w:t>
      </w:r>
      <w:r w:rsidR="009B413D">
        <w:rPr>
          <w:sz w:val="22"/>
          <w:szCs w:val="22"/>
        </w:rPr>
        <w:t xml:space="preserve"> </w:t>
      </w:r>
      <w:r w:rsidR="00FA685D">
        <w:rPr>
          <w:rFonts w:cs="FGCFE J+ Thieme Gulliver"/>
          <w:sz w:val="22"/>
          <w:szCs w:val="22"/>
          <w:u w:val="single"/>
        </w:rPr>
        <w:fldChar w:fldCharType="begin">
          <w:ffData>
            <w:name w:val="Text7"/>
            <w:enabled/>
            <w:calcOnExit w:val="0"/>
            <w:textInput>
              <w:default w:val="(Institut / Klinik)"/>
            </w:textInput>
          </w:ffData>
        </w:fldChar>
      </w:r>
      <w:bookmarkStart w:id="4" w:name="Text7"/>
      <w:r w:rsidR="00FA685D">
        <w:rPr>
          <w:rFonts w:cs="FGCFE J+ Thieme Gulliver"/>
          <w:sz w:val="22"/>
          <w:szCs w:val="22"/>
          <w:u w:val="single"/>
        </w:rPr>
        <w:instrText xml:space="preserve"> FORMTEXT </w:instrText>
      </w:r>
      <w:r w:rsidR="00FA685D">
        <w:rPr>
          <w:rFonts w:cs="FGCFE J+ Thieme Gulliver"/>
          <w:sz w:val="22"/>
          <w:szCs w:val="22"/>
          <w:u w:val="single"/>
        </w:rPr>
      </w:r>
      <w:r w:rsidR="00FA685D">
        <w:rPr>
          <w:rFonts w:cs="FGCFE J+ Thieme Gulliver"/>
          <w:sz w:val="22"/>
          <w:szCs w:val="22"/>
          <w:u w:val="single"/>
        </w:rPr>
        <w:fldChar w:fldCharType="separate"/>
      </w:r>
      <w:r w:rsidR="00FA685D">
        <w:rPr>
          <w:rFonts w:cs="FGCFE J+ Thieme Gulliver"/>
          <w:noProof/>
          <w:sz w:val="22"/>
          <w:szCs w:val="22"/>
          <w:u w:val="single"/>
        </w:rPr>
        <w:t>(Institut / Klinik)</w:t>
      </w:r>
      <w:r w:rsidR="00FA685D">
        <w:rPr>
          <w:rFonts w:cs="FGCFE J+ Thieme Gulliver"/>
          <w:sz w:val="22"/>
          <w:szCs w:val="22"/>
          <w:u w:val="single"/>
        </w:rPr>
        <w:fldChar w:fldCharType="end"/>
      </w:r>
      <w:bookmarkEnd w:id="4"/>
      <w:r>
        <w:rPr>
          <w:sz w:val="22"/>
          <w:szCs w:val="22"/>
        </w:rPr>
        <w:t xml:space="preserve"> </w:t>
      </w:r>
    </w:p>
    <w:p w:rsidR="009B413D" w:rsidRDefault="00CE5FE0" w:rsidP="00387803">
      <w:pPr>
        <w:pStyle w:val="Default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des Universitätsklinikums Hamburg-Eppendorf folgende Rahmenbedingungen fest.</w:t>
      </w:r>
    </w:p>
    <w:p w:rsidR="00CE5FE0" w:rsidRDefault="009B413D" w:rsidP="00387803">
      <w:pPr>
        <w:pStyle w:val="Default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Die Vertretung des </w:t>
      </w:r>
      <w:r w:rsidR="00387803">
        <w:rPr>
          <w:sz w:val="22"/>
          <w:szCs w:val="22"/>
        </w:rPr>
        <w:t>Betreuers</w:t>
      </w:r>
      <w:r w:rsidR="00CE5FE0">
        <w:rPr>
          <w:sz w:val="22"/>
          <w:szCs w:val="22"/>
        </w:rPr>
        <w:t>/</w:t>
      </w:r>
      <w:r w:rsidR="0038780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der Betreuerin </w:t>
      </w:r>
      <w:r w:rsidR="00CE5FE0">
        <w:rPr>
          <w:sz w:val="22"/>
          <w:szCs w:val="22"/>
        </w:rPr>
        <w:t xml:space="preserve">übernimmt </w:t>
      </w:r>
      <w:bookmarkStart w:id="5" w:name="Dropdown4"/>
      <w:r w:rsidRPr="000030EC">
        <w:rPr>
          <w:sz w:val="22"/>
          <w:szCs w:val="22"/>
        </w:rPr>
        <w:fldChar w:fldCharType="begin">
          <w:ffData>
            <w:name w:val="Dropdown4"/>
            <w:enabled/>
            <w:calcOnExit w:val="0"/>
            <w:ddList>
              <w:listEntry w:val="Prof. Dr."/>
              <w:listEntry w:val="PD Dr."/>
              <w:listEntry w:val="Dr."/>
            </w:ddList>
          </w:ffData>
        </w:fldChar>
      </w:r>
      <w:r w:rsidRPr="000030EC">
        <w:rPr>
          <w:sz w:val="22"/>
          <w:szCs w:val="22"/>
        </w:rPr>
        <w:instrText xml:space="preserve"> FORMDROPDOWN </w:instrText>
      </w:r>
      <w:r w:rsidR="004E7FF4">
        <w:rPr>
          <w:sz w:val="22"/>
          <w:szCs w:val="22"/>
        </w:rPr>
      </w:r>
      <w:r w:rsidR="004E7FF4">
        <w:rPr>
          <w:sz w:val="22"/>
          <w:szCs w:val="22"/>
        </w:rPr>
        <w:fldChar w:fldCharType="separate"/>
      </w:r>
      <w:r w:rsidRPr="000030EC">
        <w:rPr>
          <w:sz w:val="22"/>
          <w:szCs w:val="22"/>
        </w:rPr>
        <w:fldChar w:fldCharType="end"/>
      </w:r>
      <w:bookmarkEnd w:id="5"/>
      <w:r w:rsidRPr="000030EC">
        <w:rPr>
          <w:sz w:val="22"/>
          <w:szCs w:val="22"/>
        </w:rPr>
        <w:t xml:space="preserve"> </w:t>
      </w:r>
      <w:r w:rsidR="00FA685D">
        <w:rPr>
          <w:sz w:val="22"/>
          <w:szCs w:val="22"/>
          <w:u w:val="single"/>
        </w:rPr>
        <w:fldChar w:fldCharType="begin">
          <w:ffData>
            <w:name w:val="Text8"/>
            <w:enabled/>
            <w:calcOnExit w:val="0"/>
            <w:textInput>
              <w:default w:val="(Name Vertr. Betreuer/ Betreuerin)"/>
            </w:textInput>
          </w:ffData>
        </w:fldChar>
      </w:r>
      <w:bookmarkStart w:id="6" w:name="Text8"/>
      <w:r w:rsidR="00FA685D">
        <w:rPr>
          <w:sz w:val="22"/>
          <w:szCs w:val="22"/>
          <w:u w:val="single"/>
        </w:rPr>
        <w:instrText xml:space="preserve"> FORMTEXT </w:instrText>
      </w:r>
      <w:r w:rsidR="00FA685D">
        <w:rPr>
          <w:sz w:val="22"/>
          <w:szCs w:val="22"/>
          <w:u w:val="single"/>
        </w:rPr>
      </w:r>
      <w:r w:rsidR="00FA685D">
        <w:rPr>
          <w:sz w:val="22"/>
          <w:szCs w:val="22"/>
          <w:u w:val="single"/>
        </w:rPr>
        <w:fldChar w:fldCharType="separate"/>
      </w:r>
      <w:r w:rsidR="00FA685D">
        <w:rPr>
          <w:noProof/>
          <w:sz w:val="22"/>
          <w:szCs w:val="22"/>
          <w:u w:val="single"/>
        </w:rPr>
        <w:t>(Name Vertr. Betreuer/ Betreuerin)</w:t>
      </w:r>
      <w:r w:rsidR="00FA685D">
        <w:rPr>
          <w:sz w:val="22"/>
          <w:szCs w:val="22"/>
          <w:u w:val="single"/>
        </w:rPr>
        <w:fldChar w:fldCharType="end"/>
      </w:r>
      <w:bookmarkEnd w:id="6"/>
      <w:r w:rsidR="00CE5FE0">
        <w:rPr>
          <w:sz w:val="22"/>
          <w:szCs w:val="22"/>
        </w:rPr>
        <w:t xml:space="preserve">. </w:t>
      </w:r>
    </w:p>
    <w:p w:rsidR="009B413D" w:rsidRDefault="009B413D" w:rsidP="00387803">
      <w:pPr>
        <w:pStyle w:val="Default"/>
        <w:spacing w:after="120"/>
        <w:jc w:val="both"/>
        <w:rPr>
          <w:sz w:val="22"/>
          <w:szCs w:val="22"/>
        </w:rPr>
      </w:pPr>
    </w:p>
    <w:p w:rsidR="00CE5FE0" w:rsidRDefault="00CE5FE0" w:rsidP="00387803">
      <w:pPr>
        <w:pStyle w:val="Default"/>
        <w:numPr>
          <w:ilvl w:val="0"/>
          <w:numId w:val="5"/>
        </w:numPr>
        <w:spacing w:after="12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Doktorand</w:t>
      </w:r>
      <w:r w:rsidR="009B413D">
        <w:rPr>
          <w:sz w:val="22"/>
          <w:szCs w:val="22"/>
        </w:rPr>
        <w:t>/</w:t>
      </w:r>
      <w:r w:rsidR="00387803">
        <w:rPr>
          <w:sz w:val="22"/>
          <w:szCs w:val="22"/>
        </w:rPr>
        <w:t xml:space="preserve"> </w:t>
      </w:r>
      <w:r w:rsidR="009B413D">
        <w:rPr>
          <w:sz w:val="22"/>
          <w:szCs w:val="22"/>
        </w:rPr>
        <w:t xml:space="preserve">Doktorandin </w:t>
      </w:r>
      <w:r>
        <w:rPr>
          <w:sz w:val="22"/>
          <w:szCs w:val="22"/>
        </w:rPr>
        <w:t>und Betreuer</w:t>
      </w:r>
      <w:r w:rsidR="009B413D">
        <w:rPr>
          <w:sz w:val="22"/>
          <w:szCs w:val="22"/>
        </w:rPr>
        <w:t>/ Betreuerin</w:t>
      </w:r>
      <w:r>
        <w:rPr>
          <w:sz w:val="22"/>
          <w:szCs w:val="22"/>
        </w:rPr>
        <w:t xml:space="preserve"> verpflichten sich auf die Einhaltung der „</w:t>
      </w:r>
      <w:r w:rsidR="009B413D">
        <w:rPr>
          <w:sz w:val="22"/>
          <w:szCs w:val="22"/>
        </w:rPr>
        <w:t>Satzung zur Sicherung guter wis</w:t>
      </w:r>
      <w:r>
        <w:rPr>
          <w:sz w:val="22"/>
          <w:szCs w:val="22"/>
        </w:rPr>
        <w:t xml:space="preserve">senschaftlicher Praxis und zur Vermeidung wissenschaftlichen Fehlverhaltens an der Universität Hamburg“ vom 15. Mai 2014 in der jeweils gültigen Fassung. </w:t>
      </w:r>
    </w:p>
    <w:p w:rsidR="009B413D" w:rsidRDefault="009B413D" w:rsidP="00387803">
      <w:pPr>
        <w:pStyle w:val="Default"/>
        <w:numPr>
          <w:ilvl w:val="0"/>
          <w:numId w:val="5"/>
        </w:numPr>
        <w:spacing w:after="12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Ziel der Promotion ist, daraus entstandene Forschungsergebnisse zu publizieren. Die Autorschaft wird gemäß den </w:t>
      </w:r>
      <w:r w:rsidR="00FF7FC0">
        <w:rPr>
          <w:sz w:val="22"/>
          <w:szCs w:val="22"/>
        </w:rPr>
        <w:t>Leitlinie</w:t>
      </w:r>
      <w:r>
        <w:rPr>
          <w:sz w:val="22"/>
          <w:szCs w:val="22"/>
        </w:rPr>
        <w:t xml:space="preserve"> 1</w:t>
      </w:r>
      <w:r w:rsidR="00FF7FC0">
        <w:rPr>
          <w:sz w:val="22"/>
          <w:szCs w:val="22"/>
        </w:rPr>
        <w:t>4</w:t>
      </w:r>
      <w:r>
        <w:rPr>
          <w:sz w:val="22"/>
          <w:szCs w:val="22"/>
        </w:rPr>
        <w:t xml:space="preserve"> &amp; 1</w:t>
      </w:r>
      <w:r w:rsidR="00FF7FC0">
        <w:rPr>
          <w:sz w:val="22"/>
          <w:szCs w:val="22"/>
        </w:rPr>
        <w:t>5</w:t>
      </w:r>
      <w:r>
        <w:rPr>
          <w:sz w:val="22"/>
          <w:szCs w:val="22"/>
        </w:rPr>
        <w:t xml:space="preserve"> der „</w:t>
      </w:r>
      <w:r w:rsidR="00FF7FC0">
        <w:rPr>
          <w:sz w:val="22"/>
          <w:szCs w:val="22"/>
        </w:rPr>
        <w:t>Leitlinien</w:t>
      </w:r>
      <w:r>
        <w:rPr>
          <w:sz w:val="22"/>
          <w:szCs w:val="22"/>
        </w:rPr>
        <w:t xml:space="preserve"> zur Sicherung guter wissenschaftlicher Praxis: </w:t>
      </w:r>
      <w:r w:rsidR="00FF7FC0">
        <w:rPr>
          <w:sz w:val="22"/>
          <w:szCs w:val="22"/>
        </w:rPr>
        <w:t>Kodex</w:t>
      </w:r>
      <w:r>
        <w:rPr>
          <w:sz w:val="22"/>
          <w:szCs w:val="22"/>
        </w:rPr>
        <w:t>“ der DFG (201</w:t>
      </w:r>
      <w:r w:rsidR="00FF7FC0">
        <w:rPr>
          <w:sz w:val="22"/>
          <w:szCs w:val="22"/>
        </w:rPr>
        <w:t>9</w:t>
      </w:r>
      <w:r>
        <w:rPr>
          <w:sz w:val="22"/>
          <w:szCs w:val="22"/>
        </w:rPr>
        <w:t>) geregelt.</w:t>
      </w:r>
    </w:p>
    <w:p w:rsidR="009B413D" w:rsidRDefault="009B413D" w:rsidP="00387803">
      <w:pPr>
        <w:pStyle w:val="Default"/>
        <w:numPr>
          <w:ilvl w:val="0"/>
          <w:numId w:val="5"/>
        </w:numPr>
        <w:spacing w:after="12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Doktorand/ Doktorandin und Betreuer/ Betreuer</w:t>
      </w:r>
      <w:r w:rsidR="00387803">
        <w:rPr>
          <w:sz w:val="22"/>
          <w:szCs w:val="22"/>
        </w:rPr>
        <w:t>in</w:t>
      </w:r>
      <w:r>
        <w:rPr>
          <w:sz w:val="22"/>
          <w:szCs w:val="22"/>
        </w:rPr>
        <w:t xml:space="preserve"> vereinbaren, regelmäßig eine ausführliche Besprechung über den Stand der Bearbeitung, notwendige Modifikationen oder Aktualisierungen sowie aufgetretene oder sich abzeichnende Probleme durchzuführen.</w:t>
      </w:r>
    </w:p>
    <w:p w:rsidR="009B413D" w:rsidRDefault="00387803" w:rsidP="00387803">
      <w:pPr>
        <w:pStyle w:val="Default"/>
        <w:numPr>
          <w:ilvl w:val="0"/>
          <w:numId w:val="5"/>
        </w:numPr>
        <w:spacing w:after="12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Der Doktorand</w:t>
      </w:r>
      <w:r w:rsidR="009B413D">
        <w:rPr>
          <w:sz w:val="22"/>
          <w:szCs w:val="22"/>
        </w:rPr>
        <w:t>/ die Doktorandin verpflichtet sich, dem Betreuer/ der Betreuerin auf Verlangen jederzeit Auskunft bzw. Einsicht zu Dissertationsschrift, Untersuchungen, Erhebungsmaterialien, Datenbanken und ähnlichen Materialien zu ermöglichen, auf die er/ sie sich in der Dissertationsschrift bezieht.</w:t>
      </w:r>
    </w:p>
    <w:p w:rsidR="00AF0FDB" w:rsidRDefault="009B413D" w:rsidP="00387803">
      <w:pPr>
        <w:pStyle w:val="Default"/>
        <w:numPr>
          <w:ilvl w:val="0"/>
          <w:numId w:val="5"/>
        </w:numPr>
        <w:spacing w:after="12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Der Betreuer</w:t>
      </w:r>
      <w:r w:rsidR="00387803">
        <w:rPr>
          <w:sz w:val="22"/>
          <w:szCs w:val="22"/>
        </w:rPr>
        <w:t>/</w:t>
      </w:r>
      <w:r>
        <w:rPr>
          <w:sz w:val="22"/>
          <w:szCs w:val="22"/>
        </w:rPr>
        <w:t xml:space="preserve"> die Betreuerin wird dem Doktoranden/ der Doktorandin regelmäßig Gelegenheit geben, die Fortschritte des Dissertationsvorhabens in geeignetem Rahmen vorzustellen. Der Doktorand/ die Doktorandin wird diese Gelegenheit wahrnehmen.</w:t>
      </w:r>
    </w:p>
    <w:p w:rsidR="009B413D" w:rsidRPr="00AF0FDB" w:rsidRDefault="00AF0FDB" w:rsidP="00387803">
      <w:pPr>
        <w:spacing w:after="2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sz w:val="22"/>
          <w:szCs w:val="22"/>
        </w:rPr>
        <w:br w:type="page"/>
      </w:r>
    </w:p>
    <w:p w:rsidR="009B413D" w:rsidRDefault="009B413D" w:rsidP="00387803">
      <w:pPr>
        <w:pStyle w:val="Default"/>
        <w:numPr>
          <w:ilvl w:val="0"/>
          <w:numId w:val="5"/>
        </w:numPr>
        <w:spacing w:after="12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Der Doktorand/ die Doktorandin wird an folgenden Veranstaltungen teilnehmen (bspw. Doktorandenseminar, klinik-/institutsinterne Weiterbildungen, Veranstaltungen</w:t>
      </w:r>
      <w:r w:rsidR="000030EC">
        <w:rPr>
          <w:sz w:val="22"/>
          <w:szCs w:val="22"/>
        </w:rPr>
        <w:t xml:space="preserve"> des Dekanats, Statistikkurs des IMBE, Literatur</w:t>
      </w:r>
      <w:r>
        <w:rPr>
          <w:sz w:val="22"/>
          <w:szCs w:val="22"/>
        </w:rPr>
        <w:t>recherchekurs der ÄZB, etc.):</w:t>
      </w:r>
    </w:p>
    <w:p w:rsidR="000030EC" w:rsidRPr="000030EC" w:rsidRDefault="000030EC" w:rsidP="00387803">
      <w:pPr>
        <w:pStyle w:val="Listenabsatz"/>
        <w:numPr>
          <w:ilvl w:val="1"/>
          <w:numId w:val="7"/>
        </w:numPr>
        <w:spacing w:after="0"/>
        <w:ind w:left="1276" w:hanging="425"/>
        <w:contextualSpacing w:val="0"/>
        <w:jc w:val="both"/>
        <w:rPr>
          <w:rFonts w:ascii="Calibri" w:hAnsi="Calibri" w:cs="FGCFE J+ Thieme Gulliver"/>
          <w:color w:val="000000"/>
          <w:sz w:val="22"/>
          <w:szCs w:val="22"/>
          <w:u w:val="single"/>
        </w:rPr>
      </w:pPr>
      <w:r w:rsidRPr="000030EC">
        <w:rPr>
          <w:rFonts w:ascii="Calibri" w:hAnsi="Calibri" w:cs="FGCFE J+ Thieme Gulliver"/>
          <w:color w:val="000000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7" w:name="Text1"/>
      <w:r w:rsidRPr="000030EC">
        <w:rPr>
          <w:rFonts w:ascii="Calibri" w:hAnsi="Calibri" w:cs="FGCFE J+ Thieme Gulliver"/>
          <w:color w:val="000000"/>
          <w:sz w:val="22"/>
          <w:szCs w:val="22"/>
          <w:u w:val="single"/>
        </w:rPr>
        <w:instrText xml:space="preserve"> FORMTEXT </w:instrText>
      </w:r>
      <w:r w:rsidRPr="000030EC">
        <w:rPr>
          <w:rFonts w:ascii="Calibri" w:hAnsi="Calibri" w:cs="FGCFE J+ Thieme Gulliver"/>
          <w:color w:val="000000"/>
          <w:sz w:val="22"/>
          <w:szCs w:val="22"/>
          <w:u w:val="single"/>
        </w:rPr>
      </w:r>
      <w:r w:rsidRPr="000030EC">
        <w:rPr>
          <w:rFonts w:ascii="Calibri" w:hAnsi="Calibri" w:cs="FGCFE J+ Thieme Gulliver"/>
          <w:color w:val="000000"/>
          <w:sz w:val="22"/>
          <w:szCs w:val="22"/>
          <w:u w:val="single"/>
        </w:rPr>
        <w:fldChar w:fldCharType="separate"/>
      </w:r>
      <w:r w:rsidRPr="000030EC">
        <w:rPr>
          <w:rFonts w:ascii="Calibri" w:hAnsi="Calibri" w:cs="FGCFE J+ Thieme Gulliver"/>
          <w:noProof/>
          <w:color w:val="000000"/>
          <w:sz w:val="22"/>
          <w:szCs w:val="22"/>
          <w:u w:val="single"/>
        </w:rPr>
        <w:t> </w:t>
      </w:r>
      <w:r w:rsidRPr="000030EC">
        <w:rPr>
          <w:rFonts w:ascii="Calibri" w:hAnsi="Calibri" w:cs="FGCFE J+ Thieme Gulliver"/>
          <w:noProof/>
          <w:color w:val="000000"/>
          <w:sz w:val="22"/>
          <w:szCs w:val="22"/>
          <w:u w:val="single"/>
        </w:rPr>
        <w:t> </w:t>
      </w:r>
      <w:r w:rsidRPr="000030EC">
        <w:rPr>
          <w:rFonts w:ascii="Calibri" w:hAnsi="Calibri" w:cs="FGCFE J+ Thieme Gulliver"/>
          <w:noProof/>
          <w:color w:val="000000"/>
          <w:sz w:val="22"/>
          <w:szCs w:val="22"/>
          <w:u w:val="single"/>
        </w:rPr>
        <w:t> </w:t>
      </w:r>
      <w:r w:rsidRPr="000030EC">
        <w:rPr>
          <w:rFonts w:ascii="Calibri" w:hAnsi="Calibri" w:cs="FGCFE J+ Thieme Gulliver"/>
          <w:noProof/>
          <w:color w:val="000000"/>
          <w:sz w:val="22"/>
          <w:szCs w:val="22"/>
          <w:u w:val="single"/>
        </w:rPr>
        <w:t> </w:t>
      </w:r>
      <w:r w:rsidRPr="000030EC">
        <w:rPr>
          <w:rFonts w:ascii="Calibri" w:hAnsi="Calibri" w:cs="FGCFE J+ Thieme Gulliver"/>
          <w:noProof/>
          <w:color w:val="000000"/>
          <w:sz w:val="22"/>
          <w:szCs w:val="22"/>
          <w:u w:val="single"/>
        </w:rPr>
        <w:t> </w:t>
      </w:r>
      <w:r w:rsidRPr="000030EC">
        <w:rPr>
          <w:rFonts w:ascii="Calibri" w:hAnsi="Calibri" w:cs="FGCFE J+ Thieme Gulliver"/>
          <w:color w:val="000000"/>
          <w:sz w:val="22"/>
          <w:szCs w:val="22"/>
          <w:u w:val="single"/>
        </w:rPr>
        <w:fldChar w:fldCharType="end"/>
      </w:r>
      <w:bookmarkEnd w:id="7"/>
    </w:p>
    <w:p w:rsidR="000030EC" w:rsidRPr="000030EC" w:rsidRDefault="000030EC" w:rsidP="00387803">
      <w:pPr>
        <w:pStyle w:val="Listenabsatz"/>
        <w:numPr>
          <w:ilvl w:val="1"/>
          <w:numId w:val="7"/>
        </w:numPr>
        <w:spacing w:after="0"/>
        <w:ind w:left="1276" w:hanging="425"/>
        <w:contextualSpacing w:val="0"/>
        <w:jc w:val="both"/>
        <w:rPr>
          <w:rFonts w:ascii="Calibri" w:hAnsi="Calibri" w:cs="FGCFE J+ Thieme Gulliver"/>
          <w:color w:val="000000"/>
          <w:sz w:val="22"/>
          <w:szCs w:val="22"/>
        </w:rPr>
      </w:pPr>
      <w:r w:rsidRPr="000030EC">
        <w:rPr>
          <w:rFonts w:ascii="Calibri" w:hAnsi="Calibri" w:cs="FGCFE J+ Thieme Gulliver"/>
          <w:color w:val="000000"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8" w:name="Text2"/>
      <w:r w:rsidRPr="000030EC">
        <w:rPr>
          <w:rFonts w:ascii="Calibri" w:hAnsi="Calibri" w:cs="FGCFE J+ Thieme Gulliver"/>
          <w:color w:val="000000"/>
          <w:sz w:val="22"/>
          <w:szCs w:val="22"/>
          <w:u w:val="single"/>
        </w:rPr>
        <w:instrText xml:space="preserve"> FORMTEXT </w:instrText>
      </w:r>
      <w:r w:rsidRPr="000030EC">
        <w:rPr>
          <w:rFonts w:ascii="Calibri" w:hAnsi="Calibri" w:cs="FGCFE J+ Thieme Gulliver"/>
          <w:color w:val="000000"/>
          <w:sz w:val="22"/>
          <w:szCs w:val="22"/>
          <w:u w:val="single"/>
        </w:rPr>
      </w:r>
      <w:r w:rsidRPr="000030EC">
        <w:rPr>
          <w:rFonts w:ascii="Calibri" w:hAnsi="Calibri" w:cs="FGCFE J+ Thieme Gulliver"/>
          <w:color w:val="000000"/>
          <w:sz w:val="22"/>
          <w:szCs w:val="22"/>
          <w:u w:val="single"/>
        </w:rPr>
        <w:fldChar w:fldCharType="separate"/>
      </w:r>
      <w:r w:rsidRPr="000030EC">
        <w:rPr>
          <w:rFonts w:ascii="Calibri" w:hAnsi="Calibri" w:cs="FGCFE J+ Thieme Gulliver"/>
          <w:noProof/>
          <w:color w:val="000000"/>
          <w:sz w:val="22"/>
          <w:szCs w:val="22"/>
          <w:u w:val="single"/>
        </w:rPr>
        <w:t> </w:t>
      </w:r>
      <w:r w:rsidRPr="000030EC">
        <w:rPr>
          <w:rFonts w:ascii="Calibri" w:hAnsi="Calibri" w:cs="FGCFE J+ Thieme Gulliver"/>
          <w:noProof/>
          <w:color w:val="000000"/>
          <w:sz w:val="22"/>
          <w:szCs w:val="22"/>
          <w:u w:val="single"/>
        </w:rPr>
        <w:t> </w:t>
      </w:r>
      <w:r w:rsidRPr="000030EC">
        <w:rPr>
          <w:rFonts w:ascii="Calibri" w:hAnsi="Calibri" w:cs="FGCFE J+ Thieme Gulliver"/>
          <w:noProof/>
          <w:color w:val="000000"/>
          <w:sz w:val="22"/>
          <w:szCs w:val="22"/>
          <w:u w:val="single"/>
        </w:rPr>
        <w:t> </w:t>
      </w:r>
      <w:r w:rsidRPr="000030EC">
        <w:rPr>
          <w:rFonts w:ascii="Calibri" w:hAnsi="Calibri" w:cs="FGCFE J+ Thieme Gulliver"/>
          <w:noProof/>
          <w:color w:val="000000"/>
          <w:sz w:val="22"/>
          <w:szCs w:val="22"/>
          <w:u w:val="single"/>
        </w:rPr>
        <w:t> </w:t>
      </w:r>
      <w:r w:rsidRPr="000030EC">
        <w:rPr>
          <w:rFonts w:ascii="Calibri" w:hAnsi="Calibri" w:cs="FGCFE J+ Thieme Gulliver"/>
          <w:noProof/>
          <w:color w:val="000000"/>
          <w:sz w:val="22"/>
          <w:szCs w:val="22"/>
          <w:u w:val="single"/>
        </w:rPr>
        <w:t> </w:t>
      </w:r>
      <w:r w:rsidRPr="000030EC">
        <w:rPr>
          <w:rFonts w:ascii="Calibri" w:hAnsi="Calibri" w:cs="FGCFE J+ Thieme Gulliver"/>
          <w:color w:val="000000"/>
          <w:sz w:val="22"/>
          <w:szCs w:val="22"/>
          <w:u w:val="single"/>
        </w:rPr>
        <w:fldChar w:fldCharType="end"/>
      </w:r>
      <w:bookmarkEnd w:id="8"/>
    </w:p>
    <w:p w:rsidR="000030EC" w:rsidRPr="000030EC" w:rsidRDefault="000030EC" w:rsidP="00387803">
      <w:pPr>
        <w:pStyle w:val="Listenabsatz"/>
        <w:numPr>
          <w:ilvl w:val="1"/>
          <w:numId w:val="7"/>
        </w:numPr>
        <w:ind w:left="1276" w:hanging="426"/>
        <w:contextualSpacing w:val="0"/>
        <w:jc w:val="both"/>
        <w:rPr>
          <w:rFonts w:ascii="Calibri" w:hAnsi="Calibri" w:cs="FGCFE J+ Thieme Gulliver"/>
          <w:color w:val="000000"/>
          <w:szCs w:val="22"/>
          <w:u w:val="single"/>
        </w:rPr>
      </w:pPr>
      <w:r w:rsidRPr="000030EC">
        <w:rPr>
          <w:rFonts w:ascii="Calibri" w:hAnsi="Calibri" w:cs="FGCFE J+ Thieme Gulliver"/>
          <w:color w:val="000000"/>
          <w:sz w:val="22"/>
          <w:szCs w:val="22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9" w:name="Text3"/>
      <w:r w:rsidRPr="000030EC">
        <w:rPr>
          <w:rFonts w:ascii="Calibri" w:hAnsi="Calibri" w:cs="FGCFE J+ Thieme Gulliver"/>
          <w:color w:val="000000"/>
          <w:sz w:val="22"/>
          <w:szCs w:val="22"/>
          <w:u w:val="single"/>
        </w:rPr>
        <w:instrText xml:space="preserve"> FORMTEXT </w:instrText>
      </w:r>
      <w:r w:rsidRPr="000030EC">
        <w:rPr>
          <w:rFonts w:ascii="Calibri" w:hAnsi="Calibri" w:cs="FGCFE J+ Thieme Gulliver"/>
          <w:color w:val="000000"/>
          <w:sz w:val="22"/>
          <w:szCs w:val="22"/>
          <w:u w:val="single"/>
        </w:rPr>
      </w:r>
      <w:r w:rsidRPr="000030EC">
        <w:rPr>
          <w:rFonts w:ascii="Calibri" w:hAnsi="Calibri" w:cs="FGCFE J+ Thieme Gulliver"/>
          <w:color w:val="000000"/>
          <w:sz w:val="22"/>
          <w:szCs w:val="22"/>
          <w:u w:val="single"/>
        </w:rPr>
        <w:fldChar w:fldCharType="separate"/>
      </w:r>
      <w:r w:rsidRPr="000030EC">
        <w:rPr>
          <w:rFonts w:ascii="Calibri" w:hAnsi="Calibri" w:cs="FGCFE J+ Thieme Gulliver"/>
          <w:noProof/>
          <w:color w:val="000000"/>
          <w:sz w:val="22"/>
          <w:szCs w:val="22"/>
          <w:u w:val="single"/>
        </w:rPr>
        <w:t> </w:t>
      </w:r>
      <w:r w:rsidRPr="000030EC">
        <w:rPr>
          <w:rFonts w:ascii="Calibri" w:hAnsi="Calibri" w:cs="FGCFE J+ Thieme Gulliver"/>
          <w:noProof/>
          <w:color w:val="000000"/>
          <w:sz w:val="22"/>
          <w:szCs w:val="22"/>
          <w:u w:val="single"/>
        </w:rPr>
        <w:t> </w:t>
      </w:r>
      <w:r w:rsidRPr="000030EC">
        <w:rPr>
          <w:rFonts w:ascii="Calibri" w:hAnsi="Calibri" w:cs="FGCFE J+ Thieme Gulliver"/>
          <w:noProof/>
          <w:color w:val="000000"/>
          <w:sz w:val="22"/>
          <w:szCs w:val="22"/>
          <w:u w:val="single"/>
        </w:rPr>
        <w:t> </w:t>
      </w:r>
      <w:r w:rsidRPr="000030EC">
        <w:rPr>
          <w:rFonts w:ascii="Calibri" w:hAnsi="Calibri" w:cs="FGCFE J+ Thieme Gulliver"/>
          <w:noProof/>
          <w:color w:val="000000"/>
          <w:sz w:val="22"/>
          <w:szCs w:val="22"/>
          <w:u w:val="single"/>
        </w:rPr>
        <w:t> </w:t>
      </w:r>
      <w:r w:rsidRPr="000030EC">
        <w:rPr>
          <w:rFonts w:ascii="Calibri" w:hAnsi="Calibri" w:cs="FGCFE J+ Thieme Gulliver"/>
          <w:noProof/>
          <w:color w:val="000000"/>
          <w:sz w:val="22"/>
          <w:szCs w:val="22"/>
          <w:u w:val="single"/>
        </w:rPr>
        <w:t> </w:t>
      </w:r>
      <w:r w:rsidRPr="000030EC">
        <w:rPr>
          <w:rFonts w:ascii="Calibri" w:hAnsi="Calibri" w:cs="FGCFE J+ Thieme Gulliver"/>
          <w:color w:val="000000"/>
          <w:sz w:val="22"/>
          <w:szCs w:val="22"/>
          <w:u w:val="single"/>
        </w:rPr>
        <w:fldChar w:fldCharType="end"/>
      </w:r>
      <w:bookmarkEnd w:id="9"/>
    </w:p>
    <w:p w:rsidR="000030EC" w:rsidRDefault="000030EC" w:rsidP="00387803">
      <w:pPr>
        <w:pStyle w:val="Default"/>
        <w:numPr>
          <w:ilvl w:val="0"/>
          <w:numId w:val="5"/>
        </w:numPr>
        <w:spacing w:after="12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Der Betreuer/ die Betreuerin ist dem Doktoranden/ der Doktorandin mit Ratschlägen und wissenschaftlichen Hinweisen behilflich. Er/ sie unterstützt ihn/sie darin, die Dissertation zü</w:t>
      </w:r>
      <w:r w:rsidR="00387803">
        <w:rPr>
          <w:sz w:val="22"/>
          <w:szCs w:val="22"/>
        </w:rPr>
        <w:t>gig zu bearbeiten. Der Betreuer</w:t>
      </w:r>
      <w:r>
        <w:rPr>
          <w:sz w:val="22"/>
          <w:szCs w:val="22"/>
        </w:rPr>
        <w:t>/ die Betreuerin gibt Hinweise auf die Qualität der Zwischenergebnisse und weist auf Fehler / Veränderungen hin.</w:t>
      </w:r>
    </w:p>
    <w:p w:rsidR="000030EC" w:rsidRDefault="000030EC" w:rsidP="00387803">
      <w:pPr>
        <w:pStyle w:val="Default"/>
        <w:numPr>
          <w:ilvl w:val="0"/>
          <w:numId w:val="5"/>
        </w:numPr>
        <w:spacing w:after="12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Der Doktorand/ die Doktorandin wird die Dissertationsarbeit nach Abschluss der Experimente / Datenerhebung in schriftlicher Form innerhalb von </w:t>
      </w:r>
      <w:bookmarkStart w:id="10" w:name="Dropdown1"/>
      <w:r w:rsidRPr="000030EC">
        <w:rPr>
          <w:sz w:val="22"/>
          <w:szCs w:val="22"/>
        </w:rPr>
        <w:fldChar w:fldCharType="begin">
          <w:ffData>
            <w:name w:val="Dropdown1"/>
            <w:enabled/>
            <w:calcOnExit w:val="0"/>
            <w:ddList>
              <w:listEntry w:val="1"/>
              <w:listEntry w:val="2"/>
              <w:listEntry w:val="3"/>
              <w:listEntry w:val="4"/>
            </w:ddList>
          </w:ffData>
        </w:fldChar>
      </w:r>
      <w:r w:rsidRPr="000030EC">
        <w:rPr>
          <w:sz w:val="22"/>
          <w:szCs w:val="22"/>
        </w:rPr>
        <w:instrText xml:space="preserve"> FORMDROPDOWN </w:instrText>
      </w:r>
      <w:r w:rsidR="004E7FF4">
        <w:rPr>
          <w:sz w:val="22"/>
          <w:szCs w:val="22"/>
        </w:rPr>
      </w:r>
      <w:r w:rsidR="004E7FF4">
        <w:rPr>
          <w:sz w:val="22"/>
          <w:szCs w:val="22"/>
        </w:rPr>
        <w:fldChar w:fldCharType="separate"/>
      </w:r>
      <w:r w:rsidRPr="000030EC">
        <w:rPr>
          <w:sz w:val="22"/>
          <w:szCs w:val="22"/>
        </w:rPr>
        <w:fldChar w:fldCharType="end"/>
      </w:r>
      <w:bookmarkEnd w:id="10"/>
      <w:r>
        <w:rPr>
          <w:sz w:val="22"/>
          <w:szCs w:val="22"/>
        </w:rPr>
        <w:t xml:space="preserve"> Jahren fertig stellen (kann ggf. im gegenseitigen Einvernehmen verlängert werden).</w:t>
      </w:r>
    </w:p>
    <w:p w:rsidR="000030EC" w:rsidRDefault="000030EC" w:rsidP="00387803">
      <w:pPr>
        <w:pStyle w:val="Default"/>
        <w:numPr>
          <w:ilvl w:val="0"/>
          <w:numId w:val="5"/>
        </w:numPr>
        <w:spacing w:after="12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Der Betreuer/ die Betreuerin wird die vom Doktoranden/ der Doktorandin übergebene Dissertation in einem Zeitraum von höchstens </w:t>
      </w:r>
      <w:bookmarkStart w:id="11" w:name="Dropdown2"/>
      <w:r w:rsidRPr="000030EC">
        <w:rPr>
          <w:rFonts w:cs="LMUCompatilFact"/>
          <w:sz w:val="22"/>
          <w:szCs w:val="22"/>
        </w:rPr>
        <w:fldChar w:fldCharType="begin">
          <w:ffData>
            <w:name w:val="Dropdown2"/>
            <w:enabled/>
            <w:calcOnExit w:val="0"/>
            <w:ddList>
              <w:listEntry w:val="1"/>
              <w:listEntry w:val="2"/>
              <w:listEntry w:val="3"/>
              <w:listEntry w:val="4"/>
              <w:listEntry w:val="5"/>
              <w:listEntry w:val="6"/>
            </w:ddList>
          </w:ffData>
        </w:fldChar>
      </w:r>
      <w:r w:rsidRPr="000030EC">
        <w:rPr>
          <w:rFonts w:cs="LMUCompatilFact"/>
          <w:sz w:val="22"/>
          <w:szCs w:val="22"/>
        </w:rPr>
        <w:instrText xml:space="preserve"> FORMDROPDOWN </w:instrText>
      </w:r>
      <w:r w:rsidR="004E7FF4">
        <w:rPr>
          <w:rFonts w:cs="LMUCompatilFact"/>
          <w:sz w:val="22"/>
          <w:szCs w:val="22"/>
        </w:rPr>
      </w:r>
      <w:r w:rsidR="004E7FF4">
        <w:rPr>
          <w:rFonts w:cs="LMUCompatilFact"/>
          <w:sz w:val="22"/>
          <w:szCs w:val="22"/>
        </w:rPr>
        <w:fldChar w:fldCharType="separate"/>
      </w:r>
      <w:r w:rsidRPr="000030EC">
        <w:rPr>
          <w:rFonts w:cs="LMUCompatilFact"/>
          <w:sz w:val="22"/>
          <w:szCs w:val="22"/>
        </w:rPr>
        <w:fldChar w:fldCharType="end"/>
      </w:r>
      <w:bookmarkEnd w:id="11"/>
      <w:r>
        <w:rPr>
          <w:sz w:val="22"/>
          <w:szCs w:val="22"/>
        </w:rPr>
        <w:t xml:space="preserve"> Monaten durchsehen und – gegebenenfalls mit Korrekturvorschlägen – zurückgeben.</w:t>
      </w:r>
    </w:p>
    <w:p w:rsidR="000030EC" w:rsidRDefault="00387803" w:rsidP="00387803">
      <w:pPr>
        <w:pStyle w:val="Default"/>
        <w:numPr>
          <w:ilvl w:val="0"/>
          <w:numId w:val="5"/>
        </w:numPr>
        <w:spacing w:after="12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Der Doktorand</w:t>
      </w:r>
      <w:r w:rsidR="000030EC">
        <w:rPr>
          <w:sz w:val="22"/>
          <w:szCs w:val="22"/>
        </w:rPr>
        <w:t xml:space="preserve">/ die Doktorandin </w:t>
      </w:r>
      <w:r>
        <w:rPr>
          <w:sz w:val="22"/>
          <w:szCs w:val="22"/>
        </w:rPr>
        <w:t>wird den Betreuer</w:t>
      </w:r>
      <w:r w:rsidR="000030EC">
        <w:rPr>
          <w:sz w:val="22"/>
          <w:szCs w:val="22"/>
        </w:rPr>
        <w:t>/ die Betreuerin rechtzeitig vor der beabsichtigen Einreichung der Dissertation beim Promotionsausschuss der Medizinischen Fakultät informieren.</w:t>
      </w:r>
    </w:p>
    <w:p w:rsidR="000030EC" w:rsidRDefault="000030EC" w:rsidP="00387803">
      <w:pPr>
        <w:pStyle w:val="Default"/>
        <w:numPr>
          <w:ilvl w:val="0"/>
          <w:numId w:val="5"/>
        </w:numPr>
        <w:spacing w:after="12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Bei einer Unterbrechung, die länger als 1 Jahr dauert oder einem Abbruch der Promotionsarbeit informiert der Doktorand/ die Doktorandin umgehend den Betreuer/ die Betreuerin. Der Betreuer/ die Betreuerin informiert bei Verlassen der Medizinischen Fakultät Hamburg umgehend den Doktoranden/ die Doktorandin. Das weitere Vorgehen wird individuell festgelegt.</w:t>
      </w:r>
    </w:p>
    <w:p w:rsidR="000030EC" w:rsidRDefault="000030EC" w:rsidP="00387803">
      <w:pPr>
        <w:pStyle w:val="Default"/>
        <w:numPr>
          <w:ilvl w:val="0"/>
          <w:numId w:val="5"/>
        </w:numPr>
        <w:spacing w:after="12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Die erhobenen Daten sowie Forschungsergebnisse sind Eigentum der</w:t>
      </w:r>
      <w:r w:rsidR="00387803">
        <w:rPr>
          <w:sz w:val="22"/>
          <w:szCs w:val="22"/>
        </w:rPr>
        <w:t xml:space="preserve"> </w:t>
      </w:r>
      <w:r>
        <w:rPr>
          <w:sz w:val="22"/>
          <w:szCs w:val="22"/>
        </w:rPr>
        <w:t>Klinik</w:t>
      </w:r>
      <w:r w:rsidR="0038780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/ </w:t>
      </w:r>
      <w:r w:rsidR="00387803">
        <w:rPr>
          <w:sz w:val="22"/>
          <w:szCs w:val="22"/>
        </w:rPr>
        <w:t xml:space="preserve">des </w:t>
      </w:r>
      <w:r>
        <w:rPr>
          <w:sz w:val="22"/>
          <w:szCs w:val="22"/>
        </w:rPr>
        <w:t>Instituts.</w:t>
      </w:r>
    </w:p>
    <w:p w:rsidR="000030EC" w:rsidRDefault="000030EC" w:rsidP="00387803">
      <w:pPr>
        <w:pStyle w:val="Default"/>
        <w:numPr>
          <w:ilvl w:val="0"/>
          <w:numId w:val="5"/>
        </w:numPr>
        <w:spacing w:after="12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Laborbuch, Messdaten und Messanordnungen, sowie die Befunddokumentation verbleiben zur Verwahrung in der Klinik / </w:t>
      </w:r>
      <w:r w:rsidR="00387803">
        <w:rPr>
          <w:sz w:val="22"/>
          <w:szCs w:val="22"/>
        </w:rPr>
        <w:t xml:space="preserve">dem </w:t>
      </w:r>
      <w:r>
        <w:rPr>
          <w:sz w:val="22"/>
          <w:szCs w:val="22"/>
        </w:rPr>
        <w:t>Institut in der / dem die Arbeit durchgeführt wurde. Dem Doktoranden/ der Doktorandin muss je</w:t>
      </w:r>
      <w:r w:rsidR="00387803">
        <w:rPr>
          <w:sz w:val="22"/>
          <w:szCs w:val="22"/>
        </w:rPr>
        <w:t>derzeit Zugriff auf die von ihm</w:t>
      </w:r>
      <w:r>
        <w:rPr>
          <w:sz w:val="22"/>
          <w:szCs w:val="22"/>
        </w:rPr>
        <w:t>/ ihr bearbeiteten Dokumente gewährt werden.</w:t>
      </w:r>
    </w:p>
    <w:p w:rsidR="000030EC" w:rsidRDefault="000030EC" w:rsidP="00387803">
      <w:pPr>
        <w:pStyle w:val="Default"/>
        <w:numPr>
          <w:ilvl w:val="0"/>
          <w:numId w:val="5"/>
        </w:numPr>
        <w:spacing w:after="12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Wenn die Daten aus der Promotionsarbeit weiter verwendet werden sollen, müssen die Betreuer/</w:t>
      </w:r>
      <w:r w:rsidR="00387803">
        <w:rPr>
          <w:sz w:val="22"/>
          <w:szCs w:val="22"/>
        </w:rPr>
        <w:t xml:space="preserve"> </w:t>
      </w:r>
      <w:r>
        <w:rPr>
          <w:sz w:val="22"/>
          <w:szCs w:val="22"/>
        </w:rPr>
        <w:t>die Betreuerinnen den Promovenden/</w:t>
      </w:r>
      <w:r w:rsidR="00387803">
        <w:rPr>
          <w:sz w:val="22"/>
          <w:szCs w:val="22"/>
        </w:rPr>
        <w:t xml:space="preserve"> </w:t>
      </w:r>
      <w:r>
        <w:rPr>
          <w:sz w:val="22"/>
          <w:szCs w:val="22"/>
        </w:rPr>
        <w:t>die Promovendin kontaktieren. Sollte der Promovend/ die Promovendin nicht zu erreichen sein oder er/ sie sich nicht in einem Zeitraum von 14 Tagen zurückmelden, wird von stillschweigendem Einverständnis zur weiteren Verwendung und Veröffentlichung der Daten ausgegangen.</w:t>
      </w:r>
    </w:p>
    <w:p w:rsidR="00930FED" w:rsidRDefault="00930FED" w:rsidP="00387803">
      <w:pPr>
        <w:pStyle w:val="Default"/>
        <w:spacing w:after="120"/>
        <w:jc w:val="both"/>
        <w:rPr>
          <w:sz w:val="22"/>
          <w:szCs w:val="22"/>
        </w:rPr>
      </w:pPr>
    </w:p>
    <w:p w:rsidR="00CE5FE0" w:rsidRDefault="000030EC" w:rsidP="00387803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CE5FE0">
        <w:rPr>
          <w:b/>
          <w:bCs/>
          <w:sz w:val="22"/>
          <w:szCs w:val="22"/>
        </w:rPr>
        <w:t xml:space="preserve">Ergänzung für die Promotionsvereinbarung </w:t>
      </w:r>
    </w:p>
    <w:p w:rsidR="00CE5FE0" w:rsidRDefault="00FF7FC0" w:rsidP="00387803">
      <w:pPr>
        <w:pStyle w:val="Default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Diese Betreuungsvereinbarung </w:t>
      </w:r>
      <w:r w:rsidR="00CE5FE0">
        <w:rPr>
          <w:sz w:val="22"/>
          <w:szCs w:val="22"/>
        </w:rPr>
        <w:t xml:space="preserve">kann im gegenseitigen Einvernehmen jederzeit aufgelöst werden. </w:t>
      </w:r>
    </w:p>
    <w:p w:rsidR="00CE5FE0" w:rsidRDefault="00CE5FE0" w:rsidP="00387803">
      <w:pPr>
        <w:pStyle w:val="Default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Beide Parteien sind sich einig, dass aus dieser Vereinbarung kein</w:t>
      </w:r>
      <w:r w:rsidR="00930FED">
        <w:rPr>
          <w:sz w:val="22"/>
          <w:szCs w:val="22"/>
        </w:rPr>
        <w:t xml:space="preserve"> Rechtsanspruch auf eine erfolg</w:t>
      </w:r>
      <w:r>
        <w:rPr>
          <w:sz w:val="22"/>
          <w:szCs w:val="22"/>
        </w:rPr>
        <w:t xml:space="preserve">reiche Promotion hergeleitet werden kann. </w:t>
      </w:r>
    </w:p>
    <w:p w:rsidR="00CE5FE0" w:rsidRDefault="00CE5FE0" w:rsidP="00387803">
      <w:pPr>
        <w:pStyle w:val="Default"/>
        <w:numPr>
          <w:ilvl w:val="0"/>
          <w:numId w:val="8"/>
        </w:numPr>
        <w:jc w:val="both"/>
        <w:rPr>
          <w:sz w:val="22"/>
          <w:szCs w:val="22"/>
        </w:rPr>
      </w:pPr>
      <w:r w:rsidRPr="00930FED">
        <w:rPr>
          <w:sz w:val="22"/>
          <w:szCs w:val="22"/>
        </w:rPr>
        <w:t>Bei Unstimmigkeiten bzw. Problemen mit dem Fortgang des Promotionsprojekts</w:t>
      </w:r>
      <w:r w:rsidR="00387803">
        <w:rPr>
          <w:sz w:val="22"/>
          <w:szCs w:val="22"/>
        </w:rPr>
        <w:t xml:space="preserve"> </w:t>
      </w:r>
      <w:r w:rsidRPr="00930FED">
        <w:rPr>
          <w:sz w:val="22"/>
          <w:szCs w:val="22"/>
        </w:rPr>
        <w:t>/</w:t>
      </w:r>
      <w:r w:rsidR="00387803">
        <w:rPr>
          <w:sz w:val="22"/>
          <w:szCs w:val="22"/>
        </w:rPr>
        <w:t xml:space="preserve"> </w:t>
      </w:r>
      <w:r w:rsidRPr="00930FED">
        <w:rPr>
          <w:sz w:val="22"/>
          <w:szCs w:val="22"/>
        </w:rPr>
        <w:t xml:space="preserve">der </w:t>
      </w:r>
      <w:r w:rsidR="00387803">
        <w:rPr>
          <w:sz w:val="22"/>
          <w:szCs w:val="22"/>
        </w:rPr>
        <w:t>Dissertation</w:t>
      </w:r>
      <w:r w:rsidRPr="00930FED">
        <w:rPr>
          <w:sz w:val="22"/>
          <w:szCs w:val="22"/>
        </w:rPr>
        <w:t xml:space="preserve"> steht der Promotionsausschuss der Medizinischen Fakultät vermittelnd zur Verfügung. </w:t>
      </w:r>
    </w:p>
    <w:p w:rsidR="00930FED" w:rsidRPr="00930FED" w:rsidRDefault="00930FED" w:rsidP="00387803">
      <w:pPr>
        <w:pStyle w:val="Default"/>
        <w:jc w:val="both"/>
        <w:rPr>
          <w:sz w:val="22"/>
          <w:szCs w:val="22"/>
        </w:rPr>
      </w:pPr>
    </w:p>
    <w:p w:rsidR="00930FED" w:rsidRDefault="00930FED" w:rsidP="00387803">
      <w:pPr>
        <w:pStyle w:val="Default"/>
        <w:jc w:val="both"/>
        <w:rPr>
          <w:sz w:val="22"/>
          <w:szCs w:val="22"/>
        </w:rPr>
      </w:pPr>
    </w:p>
    <w:p w:rsidR="00AF0FDB" w:rsidRDefault="00AF0FDB" w:rsidP="00387803">
      <w:pPr>
        <w:pStyle w:val="Default"/>
        <w:jc w:val="both"/>
        <w:rPr>
          <w:sz w:val="22"/>
          <w:szCs w:val="22"/>
        </w:rPr>
      </w:pPr>
    </w:p>
    <w:p w:rsidR="00AF0FDB" w:rsidRDefault="00AF0FDB" w:rsidP="00387803">
      <w:pPr>
        <w:pStyle w:val="Default"/>
        <w:jc w:val="both"/>
        <w:rPr>
          <w:sz w:val="22"/>
          <w:szCs w:val="22"/>
        </w:rPr>
      </w:pPr>
    </w:p>
    <w:p w:rsidR="00CE5FE0" w:rsidRPr="00930FED" w:rsidRDefault="00CE5FE0" w:rsidP="00387803">
      <w:pPr>
        <w:pStyle w:val="Default"/>
        <w:jc w:val="both"/>
        <w:rPr>
          <w:sz w:val="22"/>
          <w:szCs w:val="22"/>
        </w:rPr>
      </w:pPr>
      <w:r w:rsidRPr="00930FED">
        <w:rPr>
          <w:sz w:val="22"/>
          <w:szCs w:val="22"/>
        </w:rPr>
        <w:t>___________</w:t>
      </w:r>
      <w:r w:rsidR="00AF0FDB">
        <w:rPr>
          <w:sz w:val="22"/>
          <w:szCs w:val="22"/>
        </w:rPr>
        <w:t>_____</w:t>
      </w:r>
      <w:r w:rsidRPr="00930FED">
        <w:rPr>
          <w:sz w:val="22"/>
          <w:szCs w:val="22"/>
        </w:rPr>
        <w:t xml:space="preserve">________ </w:t>
      </w:r>
      <w:r w:rsidR="00930FED">
        <w:rPr>
          <w:sz w:val="22"/>
          <w:szCs w:val="22"/>
        </w:rPr>
        <w:tab/>
      </w:r>
      <w:r w:rsidRPr="00930FED">
        <w:rPr>
          <w:sz w:val="22"/>
          <w:szCs w:val="22"/>
        </w:rPr>
        <w:t xml:space="preserve">________________________ </w:t>
      </w:r>
      <w:r w:rsidR="00930FED">
        <w:rPr>
          <w:sz w:val="22"/>
          <w:szCs w:val="22"/>
        </w:rPr>
        <w:tab/>
      </w:r>
      <w:r w:rsidRPr="00930FED">
        <w:rPr>
          <w:sz w:val="22"/>
          <w:szCs w:val="22"/>
        </w:rPr>
        <w:t xml:space="preserve">_________________________ </w:t>
      </w:r>
    </w:p>
    <w:p w:rsidR="00CE5FE0" w:rsidRPr="00AF0FDB" w:rsidRDefault="00CE5FE0" w:rsidP="00387803">
      <w:pPr>
        <w:spacing w:after="0"/>
        <w:jc w:val="both"/>
        <w:rPr>
          <w:rFonts w:ascii="Calibri" w:hAnsi="Calibri"/>
          <w:sz w:val="22"/>
          <w:szCs w:val="22"/>
        </w:rPr>
      </w:pPr>
      <w:r w:rsidRPr="00930FED">
        <w:rPr>
          <w:rFonts w:ascii="Calibri" w:hAnsi="Calibri"/>
          <w:sz w:val="22"/>
          <w:szCs w:val="22"/>
        </w:rPr>
        <w:t xml:space="preserve">Ort, Datum </w:t>
      </w:r>
      <w:r w:rsidR="00930FED">
        <w:rPr>
          <w:rFonts w:ascii="Calibri" w:hAnsi="Calibri"/>
          <w:sz w:val="22"/>
          <w:szCs w:val="22"/>
        </w:rPr>
        <w:tab/>
      </w:r>
      <w:r w:rsidR="00930FED">
        <w:rPr>
          <w:rFonts w:ascii="Calibri" w:hAnsi="Calibri"/>
          <w:sz w:val="22"/>
          <w:szCs w:val="22"/>
        </w:rPr>
        <w:tab/>
      </w:r>
      <w:r w:rsidR="00930FED">
        <w:rPr>
          <w:rFonts w:ascii="Calibri" w:hAnsi="Calibri"/>
          <w:sz w:val="22"/>
          <w:szCs w:val="22"/>
        </w:rPr>
        <w:tab/>
      </w:r>
      <w:r w:rsidR="00387803">
        <w:rPr>
          <w:rFonts w:ascii="Calibri" w:hAnsi="Calibri"/>
          <w:sz w:val="22"/>
          <w:szCs w:val="22"/>
        </w:rPr>
        <w:t>Doktorand</w:t>
      </w:r>
      <w:r w:rsidRPr="00930FED">
        <w:rPr>
          <w:rFonts w:ascii="Calibri" w:hAnsi="Calibri"/>
          <w:sz w:val="22"/>
          <w:szCs w:val="22"/>
        </w:rPr>
        <w:t>/</w:t>
      </w:r>
      <w:r w:rsidR="00930FED">
        <w:rPr>
          <w:rFonts w:ascii="Calibri" w:hAnsi="Calibri"/>
          <w:sz w:val="22"/>
          <w:szCs w:val="22"/>
        </w:rPr>
        <w:t xml:space="preserve"> Doktorandin </w:t>
      </w:r>
      <w:r w:rsidR="00930FED">
        <w:rPr>
          <w:rFonts w:ascii="Calibri" w:hAnsi="Calibri"/>
          <w:sz w:val="22"/>
          <w:szCs w:val="22"/>
        </w:rPr>
        <w:tab/>
        <w:t>Betreuer</w:t>
      </w:r>
      <w:r w:rsidRPr="00930FED">
        <w:rPr>
          <w:rFonts w:ascii="Calibri" w:hAnsi="Calibri"/>
          <w:sz w:val="22"/>
          <w:szCs w:val="22"/>
        </w:rPr>
        <w:t>/</w:t>
      </w:r>
      <w:r w:rsidR="00930FED">
        <w:rPr>
          <w:rFonts w:ascii="Calibri" w:hAnsi="Calibri"/>
          <w:sz w:val="22"/>
          <w:szCs w:val="22"/>
        </w:rPr>
        <w:t xml:space="preserve"> Betreuerin</w:t>
      </w:r>
    </w:p>
    <w:sectPr w:rsidR="00CE5FE0" w:rsidRPr="00AF0FDB" w:rsidSect="00AF0FDB">
      <w:headerReference w:type="default" r:id="rId8"/>
      <w:headerReference w:type="first" r:id="rId9"/>
      <w:type w:val="continuous"/>
      <w:pgSz w:w="11906" w:h="16838" w:code="9"/>
      <w:pgMar w:top="1596" w:right="1274" w:bottom="1134" w:left="1304" w:header="567" w:footer="51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7FF4" w:rsidRDefault="004E7FF4" w:rsidP="001938D3">
      <w:r>
        <w:separator/>
      </w:r>
    </w:p>
    <w:p w:rsidR="004E7FF4" w:rsidRDefault="004E7FF4" w:rsidP="001938D3"/>
  </w:endnote>
  <w:endnote w:type="continuationSeparator" w:id="0">
    <w:p w:rsidR="004E7FF4" w:rsidRDefault="004E7FF4" w:rsidP="001938D3">
      <w:r>
        <w:continuationSeparator/>
      </w:r>
    </w:p>
    <w:p w:rsidR="004E7FF4" w:rsidRDefault="004E7FF4" w:rsidP="001938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GCFE J+ Thieme Gulliver">
    <w:altName w:val="Thieme Gullive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MUCompatilFac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7FF4" w:rsidRDefault="004E7FF4" w:rsidP="001938D3">
      <w:r>
        <w:separator/>
      </w:r>
    </w:p>
    <w:p w:rsidR="004E7FF4" w:rsidRDefault="004E7FF4" w:rsidP="001938D3"/>
  </w:footnote>
  <w:footnote w:type="continuationSeparator" w:id="0">
    <w:p w:rsidR="004E7FF4" w:rsidRDefault="004E7FF4" w:rsidP="001938D3">
      <w:r>
        <w:continuationSeparator/>
      </w:r>
    </w:p>
    <w:p w:rsidR="004E7FF4" w:rsidRDefault="004E7FF4" w:rsidP="001938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0FDB" w:rsidRDefault="00AF0FDB">
    <w:pPr>
      <w:pStyle w:val="Kopfzeile"/>
      <w:rPr>
        <w:rFonts w:eastAsiaTheme="majorEastAsia"/>
        <w:color w:val="004992"/>
      </w:rPr>
    </w:pPr>
    <w:r>
      <w:rPr>
        <w:rFonts w:eastAsiaTheme="majorEastAsia"/>
        <w:noProof/>
      </w:rPr>
      <w:drawing>
        <wp:anchor distT="0" distB="0" distL="114300" distR="114300" simplePos="0" relativeHeight="251663360" behindDoc="0" locked="0" layoutInCell="1" allowOverlap="1" wp14:anchorId="23743AD1" wp14:editId="3D0127A9">
          <wp:simplePos x="0" y="0"/>
          <wp:positionH relativeFrom="margin">
            <wp:align>left</wp:align>
          </wp:positionH>
          <wp:positionV relativeFrom="paragraph">
            <wp:posOffset>10340</wp:posOffset>
          </wp:positionV>
          <wp:extent cx="410210" cy="359410"/>
          <wp:effectExtent l="0" t="0" r="8890" b="2540"/>
          <wp:wrapSquare wrapText="bothSides"/>
          <wp:docPr id="165" name="Grafik 1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UKE_Dachmarke_8cm_300dpi_nix-HH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0210" cy="359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F0FDB" w:rsidRDefault="00AF0FDB" w:rsidP="00AF0FDB">
    <w:pPr>
      <w:pStyle w:val="Kopfzeile"/>
      <w:tabs>
        <w:tab w:val="clear" w:pos="9072"/>
        <w:tab w:val="right" w:pos="9328"/>
      </w:tabs>
    </w:pPr>
    <w:r w:rsidRPr="00702486">
      <w:rPr>
        <w:rFonts w:eastAsiaTheme="majorEastAsia"/>
        <w:color w:val="004992"/>
      </w:rPr>
      <w:t>Universitätsklinikum Hamburg-Eppendorf</w:t>
    </w:r>
    <w:r>
      <w:rPr>
        <w:rFonts w:eastAsiaTheme="majorEastAsia"/>
        <w:noProof/>
      </w:rPr>
      <w:t xml:space="preserve"> </w:t>
    </w:r>
    <w:sdt>
      <w:sdtPr>
        <w:id w:val="-856121161"/>
        <w:docPartObj>
          <w:docPartGallery w:val="Page Numbers (Top of Page)"/>
          <w:docPartUnique/>
        </w:docPartObj>
      </w:sdtPr>
      <w:sdtEndPr/>
      <w:sdtContent>
        <w:r>
          <w:tab/>
        </w:r>
        <w:r w:rsidRPr="00F936A5">
          <w:t xml:space="preserve">Seite </w:t>
        </w:r>
        <w:r w:rsidRPr="00F936A5">
          <w:fldChar w:fldCharType="begin"/>
        </w:r>
        <w:r w:rsidRPr="00F936A5">
          <w:instrText>PAGE</w:instrText>
        </w:r>
        <w:r w:rsidRPr="00F936A5">
          <w:fldChar w:fldCharType="separate"/>
        </w:r>
        <w:r w:rsidR="00BF3E0A">
          <w:rPr>
            <w:noProof/>
          </w:rPr>
          <w:t>2</w:t>
        </w:r>
        <w:r w:rsidRPr="00F936A5">
          <w:fldChar w:fldCharType="end"/>
        </w:r>
        <w:r w:rsidRPr="00F936A5">
          <w:t>/</w:t>
        </w:r>
        <w:r w:rsidRPr="00F936A5">
          <w:fldChar w:fldCharType="begin"/>
        </w:r>
        <w:r w:rsidRPr="00F936A5">
          <w:instrText>NUMPAGES</w:instrText>
        </w:r>
        <w:r w:rsidRPr="00F936A5">
          <w:fldChar w:fldCharType="separate"/>
        </w:r>
        <w:r w:rsidR="00BF3E0A">
          <w:rPr>
            <w:noProof/>
          </w:rPr>
          <w:t>2</w:t>
        </w:r>
        <w:r w:rsidRPr="00F936A5"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FE0" w:rsidRDefault="00CE5FE0" w:rsidP="00CE5FE0">
    <w:pPr>
      <w:pStyle w:val="Einrichtung1zeilig"/>
      <w:tabs>
        <w:tab w:val="clear" w:pos="993"/>
      </w:tabs>
      <w:spacing w:before="0" w:line="240" w:lineRule="auto"/>
      <w:ind w:left="1418"/>
    </w:pPr>
  </w:p>
  <w:p w:rsidR="00CE5FE0" w:rsidRDefault="00CE5FE0" w:rsidP="00CE5FE0">
    <w:pPr>
      <w:pStyle w:val="Einrichtung1zeilig"/>
      <w:tabs>
        <w:tab w:val="clear" w:pos="993"/>
      </w:tabs>
      <w:spacing w:before="0" w:line="240" w:lineRule="auto"/>
      <w:ind w:left="1418"/>
    </w:pPr>
    <w:r>
      <w:rPr>
        <w:noProof/>
      </w:rPr>
      <mc:AlternateContent>
        <mc:Choice Requires="wps">
          <w:drawing>
            <wp:anchor distT="0" distB="360045" distL="180340" distR="180340" simplePos="0" relativeHeight="251661312" behindDoc="0" locked="1" layoutInCell="1" allowOverlap="1" wp14:anchorId="02DB1E58" wp14:editId="2B27C181">
              <wp:simplePos x="0" y="0"/>
              <wp:positionH relativeFrom="page">
                <wp:posOffset>5581650</wp:posOffset>
              </wp:positionH>
              <wp:positionV relativeFrom="page">
                <wp:posOffset>538480</wp:posOffset>
              </wp:positionV>
              <wp:extent cx="1981835" cy="1104900"/>
              <wp:effectExtent l="0" t="0" r="0" b="0"/>
              <wp:wrapNone/>
              <wp:docPr id="8" name="Textfeld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81835" cy="11049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CE5FE0" w:rsidRDefault="00CE5FE0" w:rsidP="00CE5FE0">
                          <w:pPr>
                            <w:pStyle w:val="Seitenleiste"/>
                            <w:spacing w:line="240" w:lineRule="auto"/>
                            <w:ind w:left="-284"/>
                            <w:jc w:val="left"/>
                          </w:pPr>
                          <w:r>
                            <w:t>Prof. Dr. Blanche Schwappach-Pignataro</w:t>
                          </w:r>
                        </w:p>
                        <w:p w:rsidR="00CE5FE0" w:rsidRDefault="00CE5FE0" w:rsidP="00CE5FE0">
                          <w:pPr>
                            <w:pStyle w:val="Seitenleiste"/>
                            <w:spacing w:after="120"/>
                            <w:ind w:left="-284"/>
                            <w:jc w:val="left"/>
                          </w:pPr>
                          <w:r>
                            <w:t>Dekanin</w:t>
                          </w:r>
                        </w:p>
                        <w:p w:rsidR="00CE5FE0" w:rsidRDefault="00CE5FE0" w:rsidP="00CE5FE0">
                          <w:pPr>
                            <w:pStyle w:val="Seitenleiste"/>
                            <w:spacing w:before="120"/>
                            <w:ind w:left="-284"/>
                            <w:jc w:val="left"/>
                          </w:pPr>
                          <w:r>
                            <w:t>Martinistraße 52</w:t>
                          </w:r>
                        </w:p>
                        <w:p w:rsidR="00CE5FE0" w:rsidRDefault="00CE5FE0" w:rsidP="00CE5FE0">
                          <w:pPr>
                            <w:pStyle w:val="Seitenleiste"/>
                            <w:ind w:left="-284"/>
                            <w:jc w:val="left"/>
                          </w:pPr>
                          <w:r>
                            <w:t>20246 Hamburg</w:t>
                          </w:r>
                        </w:p>
                        <w:p w:rsidR="00CE5FE0" w:rsidRDefault="00CE5FE0" w:rsidP="00CE5FE0">
                          <w:pPr>
                            <w:pStyle w:val="Seitenleiste"/>
                            <w:ind w:left="-284"/>
                            <w:jc w:val="left"/>
                          </w:pPr>
                        </w:p>
                        <w:p w:rsidR="00CE5FE0" w:rsidRDefault="00CE5FE0" w:rsidP="00CE5FE0">
                          <w:pPr>
                            <w:pStyle w:val="Seitenleiste"/>
                            <w:ind w:left="-284"/>
                            <w:jc w:val="left"/>
                          </w:pPr>
                        </w:p>
                        <w:p w:rsidR="00CE5FE0" w:rsidRPr="007723A9" w:rsidRDefault="00CE5FE0" w:rsidP="00CE5FE0">
                          <w:pPr>
                            <w:pStyle w:val="Seitenleiste"/>
                            <w:ind w:left="-284"/>
                            <w:jc w:val="left"/>
                            <w:rPr>
                              <w:sz w:val="20"/>
                            </w:rPr>
                          </w:pPr>
                          <w:r w:rsidRPr="007723A9">
                            <w:rPr>
                              <w:sz w:val="20"/>
                            </w:rPr>
                            <w:t>Stand Mai 2020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1800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DB1E58" id="_x0000_t202" coordsize="21600,21600" o:spt="202" path="m,l,21600r21600,l21600,xe">
              <v:stroke joinstyle="miter"/>
              <v:path gradientshapeok="t" o:connecttype="rect"/>
            </v:shapetype>
            <v:shape id="Textfeld 8" o:spid="_x0000_s1026" type="#_x0000_t202" style="position:absolute;left:0;text-align:left;margin-left:439.5pt;margin-top:42.4pt;width:156.05pt;height:87pt;z-index:251661312;visibility:visible;mso-wrap-style:square;mso-width-percent:0;mso-height-percent:0;mso-wrap-distance-left:14.2pt;mso-wrap-distance-top:0;mso-wrap-distance-right:14.2pt;mso-wrap-distance-bottom:28.35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" fillcolor="window" stroked="f" strokeweight=".5pt">
              <v:path arrowok="t"/>
              <v:textbox inset="5mm,0,0,0">
                <w:txbxContent>
                  <w:p w:rsidR="00CE5FE0" w:rsidRDefault="00CE5FE0" w:rsidP="00CE5FE0">
                    <w:pPr>
                      <w:pStyle w:val="Seitenleiste"/>
                      <w:spacing w:line="240" w:lineRule="auto"/>
                      <w:ind w:left="-284"/>
                      <w:jc w:val="left"/>
                    </w:pPr>
                    <w:r>
                      <w:t>Prof. Dr. Blanche Schwappach-Pignataro</w:t>
                    </w:r>
                  </w:p>
                  <w:p w:rsidR="00CE5FE0" w:rsidRDefault="00CE5FE0" w:rsidP="00CE5FE0">
                    <w:pPr>
                      <w:pStyle w:val="Seitenleiste"/>
                      <w:spacing w:after="120"/>
                      <w:ind w:left="-284"/>
                      <w:jc w:val="left"/>
                    </w:pPr>
                    <w:r>
                      <w:t>Dekanin</w:t>
                    </w:r>
                  </w:p>
                  <w:p w:rsidR="00CE5FE0" w:rsidRDefault="00CE5FE0" w:rsidP="00CE5FE0">
                    <w:pPr>
                      <w:pStyle w:val="Seitenleiste"/>
                      <w:spacing w:before="120"/>
                      <w:ind w:left="-284"/>
                      <w:jc w:val="left"/>
                    </w:pPr>
                    <w:r>
                      <w:t>Martinistraße 52</w:t>
                    </w:r>
                  </w:p>
                  <w:p w:rsidR="00CE5FE0" w:rsidRDefault="00CE5FE0" w:rsidP="00CE5FE0">
                    <w:pPr>
                      <w:pStyle w:val="Seitenleiste"/>
                      <w:ind w:left="-284"/>
                      <w:jc w:val="left"/>
                    </w:pPr>
                    <w:r>
                      <w:t>20246 Hamburg</w:t>
                    </w:r>
                  </w:p>
                  <w:p w:rsidR="00CE5FE0" w:rsidRDefault="00CE5FE0" w:rsidP="00CE5FE0">
                    <w:pPr>
                      <w:pStyle w:val="Seitenleiste"/>
                      <w:ind w:left="-284"/>
                      <w:jc w:val="left"/>
                    </w:pPr>
                  </w:p>
                  <w:p w:rsidR="00CE5FE0" w:rsidRDefault="00CE5FE0" w:rsidP="00CE5FE0">
                    <w:pPr>
                      <w:pStyle w:val="Seitenleiste"/>
                      <w:ind w:left="-284"/>
                      <w:jc w:val="left"/>
                    </w:pPr>
                  </w:p>
                  <w:p w:rsidR="00CE5FE0" w:rsidRPr="007723A9" w:rsidRDefault="00CE5FE0" w:rsidP="00CE5FE0">
                    <w:pPr>
                      <w:pStyle w:val="Seitenleiste"/>
                      <w:ind w:left="-284"/>
                      <w:jc w:val="left"/>
                      <w:rPr>
                        <w:sz w:val="20"/>
                      </w:rPr>
                    </w:pPr>
                    <w:r w:rsidRPr="007723A9">
                      <w:rPr>
                        <w:sz w:val="20"/>
                      </w:rPr>
                      <w:t>Stand Mai 2020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:rsidR="00CE5FE0" w:rsidRPr="00A96369" w:rsidRDefault="00CE5FE0" w:rsidP="00CE5FE0">
    <w:pPr>
      <w:pStyle w:val="Einrichtung1zeilig"/>
      <w:tabs>
        <w:tab w:val="clear" w:pos="993"/>
      </w:tabs>
      <w:spacing w:before="0" w:line="240" w:lineRule="auto"/>
      <w:ind w:left="1418"/>
    </w:pPr>
    <w:r w:rsidRPr="00CE5FE0">
      <w:rPr>
        <w:noProof/>
      </w:rPr>
      <w:drawing>
        <wp:anchor distT="0" distB="0" distL="114300" distR="114300" simplePos="0" relativeHeight="251659264" behindDoc="0" locked="0" layoutInCell="1" allowOverlap="1" wp14:anchorId="7161024C" wp14:editId="31A20BAE">
          <wp:simplePos x="0" y="0"/>
          <wp:positionH relativeFrom="margin">
            <wp:align>left</wp:align>
          </wp:positionH>
          <wp:positionV relativeFrom="page">
            <wp:posOffset>461967</wp:posOffset>
          </wp:positionV>
          <wp:extent cx="713105" cy="756285"/>
          <wp:effectExtent l="0" t="0" r="0" b="5715"/>
          <wp:wrapNone/>
          <wp:docPr id="166" name="Grafik 2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3105" cy="756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96369">
      <w:t>Medizinische Fakultät</w:t>
    </w:r>
  </w:p>
  <w:p w:rsidR="00CE5FE0" w:rsidRDefault="00CE5FE0" w:rsidP="00CE5FE0">
    <w:pPr>
      <w:pStyle w:val="Kopfzeile"/>
      <w:tabs>
        <w:tab w:val="clear" w:pos="993"/>
        <w:tab w:val="clear" w:pos="9072"/>
      </w:tabs>
      <w:spacing w:line="240" w:lineRule="auto"/>
      <w:ind w:left="1418"/>
      <w:rPr>
        <w:color w:val="004794"/>
        <w:sz w:val="23"/>
        <w:szCs w:val="23"/>
      </w:rPr>
    </w:pPr>
    <w:r w:rsidRPr="00CE5FE0">
      <w:rPr>
        <w:color w:val="004794"/>
        <w:sz w:val="23"/>
        <w:szCs w:val="23"/>
      </w:rPr>
      <w:t xml:space="preserve">Dekanat </w:t>
    </w:r>
  </w:p>
  <w:p w:rsidR="00CE5FE0" w:rsidRDefault="00CE5FE0" w:rsidP="00CE5FE0">
    <w:pPr>
      <w:pStyle w:val="Kopfzeile"/>
      <w:tabs>
        <w:tab w:val="clear" w:pos="993"/>
        <w:tab w:val="clear" w:pos="9072"/>
      </w:tabs>
      <w:spacing w:line="240" w:lineRule="auto"/>
      <w:ind w:left="1418"/>
      <w:rPr>
        <w:color w:val="004794"/>
        <w:sz w:val="23"/>
        <w:szCs w:val="23"/>
      </w:rPr>
    </w:pPr>
  </w:p>
  <w:p w:rsidR="00CE5FE0" w:rsidRDefault="00CE5FE0" w:rsidP="00CE5FE0">
    <w:pPr>
      <w:pStyle w:val="Kopfzeile"/>
      <w:tabs>
        <w:tab w:val="clear" w:pos="993"/>
        <w:tab w:val="clear" w:pos="9072"/>
      </w:tabs>
      <w:spacing w:line="240" w:lineRule="auto"/>
      <w:rPr>
        <w:color w:val="004794"/>
        <w:sz w:val="23"/>
        <w:szCs w:val="23"/>
      </w:rPr>
    </w:pPr>
  </w:p>
  <w:p w:rsidR="00CE5FE0" w:rsidRDefault="00CE5FE0" w:rsidP="00CE5FE0">
    <w:pPr>
      <w:pStyle w:val="Kopfzeile"/>
      <w:tabs>
        <w:tab w:val="clear" w:pos="993"/>
        <w:tab w:val="clear" w:pos="9072"/>
      </w:tabs>
      <w:spacing w:line="240" w:lineRule="auto"/>
      <w:rPr>
        <w:color w:val="004794"/>
        <w:sz w:val="23"/>
        <w:szCs w:val="23"/>
      </w:rPr>
    </w:pPr>
  </w:p>
  <w:p w:rsidR="00CE5FE0" w:rsidRDefault="00CE5FE0" w:rsidP="00CE5FE0">
    <w:pPr>
      <w:pStyle w:val="Kopfzeile"/>
      <w:tabs>
        <w:tab w:val="clear" w:pos="993"/>
        <w:tab w:val="clear" w:pos="9072"/>
      </w:tabs>
      <w:spacing w:line="240" w:lineRule="auto"/>
      <w:rPr>
        <w:color w:val="004794"/>
        <w:sz w:val="23"/>
        <w:szCs w:val="23"/>
      </w:rPr>
    </w:pPr>
  </w:p>
  <w:p w:rsidR="00CE5FE0" w:rsidRDefault="00CE5FE0" w:rsidP="00CE5FE0">
    <w:pPr>
      <w:pStyle w:val="Kopfzeile"/>
      <w:tabs>
        <w:tab w:val="clear" w:pos="993"/>
        <w:tab w:val="clear" w:pos="9072"/>
      </w:tabs>
      <w:spacing w:line="240" w:lineRule="auto"/>
      <w:rPr>
        <w:color w:val="004794"/>
        <w:sz w:val="23"/>
        <w:szCs w:val="23"/>
      </w:rPr>
    </w:pPr>
  </w:p>
  <w:p w:rsidR="00CE5FE0" w:rsidRDefault="00CE5FE0" w:rsidP="00CE5FE0">
    <w:pPr>
      <w:pStyle w:val="KopfzeileAdress-Absender"/>
    </w:pPr>
    <w:r>
      <w:t>Universitätsklinikum Hamburg-Eppendorf | Martinistraße 52 | 20246 Hamburg</w:t>
    </w:r>
  </w:p>
  <w:p w:rsidR="00CE5FE0" w:rsidRPr="00CE5FE0" w:rsidRDefault="00CE5FE0" w:rsidP="00CE5FE0">
    <w:pPr>
      <w:pStyle w:val="Kopfzeile"/>
      <w:tabs>
        <w:tab w:val="clear" w:pos="993"/>
        <w:tab w:val="clear" w:pos="9072"/>
      </w:tabs>
      <w:spacing w:line="240" w:lineRule="auto"/>
      <w:rPr>
        <w:sz w:val="12"/>
      </w:rPr>
    </w:pPr>
    <w:r w:rsidRPr="00CE5FE0">
      <w:rPr>
        <w:sz w:val="12"/>
      </w:rPr>
      <w:t>Medizinische Fakultät, D</w:t>
    </w:r>
    <w:r w:rsidR="007723A9">
      <w:rPr>
        <w:sz w:val="12"/>
      </w:rPr>
      <w:t>ekanat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AB686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8746F9C"/>
    <w:multiLevelType w:val="hybridMultilevel"/>
    <w:tmpl w:val="040A391C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0F">
      <w:start w:val="1"/>
      <w:numFmt w:val="decimal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50F9A"/>
    <w:multiLevelType w:val="hybridMultilevel"/>
    <w:tmpl w:val="C4801810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5823C2"/>
    <w:multiLevelType w:val="hybridMultilevel"/>
    <w:tmpl w:val="DA825D32"/>
    <w:lvl w:ilvl="0" w:tplc="2DD47A9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0C0E67"/>
    <w:multiLevelType w:val="hybridMultilevel"/>
    <w:tmpl w:val="4BB863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110EA3"/>
    <w:multiLevelType w:val="hybridMultilevel"/>
    <w:tmpl w:val="485093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6F086E"/>
    <w:multiLevelType w:val="multilevel"/>
    <w:tmpl w:val="8B20DF82"/>
    <w:lvl w:ilvl="0">
      <w:start w:val="1"/>
      <w:numFmt w:val="bullet"/>
      <w:pStyle w:val="Aufzhlung"/>
      <w:lvlText w:val=""/>
      <w:lvlJc w:val="left"/>
      <w:pPr>
        <w:ind w:left="454" w:hanging="227"/>
      </w:pPr>
      <w:rPr>
        <w:rFonts w:ascii="Wingdings" w:hAnsi="Wingdings" w:hint="default"/>
      </w:rPr>
    </w:lvl>
    <w:lvl w:ilvl="1">
      <w:start w:val="1"/>
      <w:numFmt w:val="bullet"/>
      <w:lvlText w:val=""/>
      <w:lvlJc w:val="left"/>
      <w:pPr>
        <w:ind w:left="681" w:hanging="227"/>
      </w:pPr>
      <w:rPr>
        <w:rFonts w:ascii="Wingdings" w:hAnsi="Wingdings" w:hint="default"/>
      </w:rPr>
    </w:lvl>
    <w:lvl w:ilvl="2">
      <w:start w:val="1"/>
      <w:numFmt w:val="bullet"/>
      <w:lvlText w:val=""/>
      <w:lvlJc w:val="left"/>
      <w:pPr>
        <w:ind w:left="908" w:hanging="227"/>
      </w:pPr>
      <w:rPr>
        <w:rFonts w:ascii="Wingdings" w:hAnsi="Wingdings" w:hint="default"/>
      </w:rPr>
    </w:lvl>
    <w:lvl w:ilvl="3">
      <w:start w:val="1"/>
      <w:numFmt w:val="bullet"/>
      <w:lvlText w:val=""/>
      <w:lvlJc w:val="left"/>
      <w:pPr>
        <w:ind w:left="1135" w:hanging="227"/>
      </w:pPr>
      <w:rPr>
        <w:rFonts w:ascii="Wingdings" w:hAnsi="Wingdings" w:hint="default"/>
      </w:rPr>
    </w:lvl>
    <w:lvl w:ilvl="4">
      <w:start w:val="1"/>
      <w:numFmt w:val="bullet"/>
      <w:lvlText w:val=""/>
      <w:lvlJc w:val="left"/>
      <w:pPr>
        <w:ind w:left="1362" w:hanging="227"/>
      </w:pPr>
      <w:rPr>
        <w:rFonts w:ascii="Wingdings" w:hAnsi="Wingdings" w:hint="default"/>
      </w:rPr>
    </w:lvl>
    <w:lvl w:ilvl="5">
      <w:start w:val="1"/>
      <w:numFmt w:val="bullet"/>
      <w:lvlText w:val=""/>
      <w:lvlJc w:val="left"/>
      <w:pPr>
        <w:ind w:left="1589" w:hanging="227"/>
      </w:pPr>
      <w:rPr>
        <w:rFonts w:ascii="Wingdings" w:hAnsi="Wingdings" w:hint="default"/>
      </w:rPr>
    </w:lvl>
    <w:lvl w:ilvl="6">
      <w:start w:val="1"/>
      <w:numFmt w:val="bullet"/>
      <w:lvlText w:val=""/>
      <w:lvlJc w:val="left"/>
      <w:pPr>
        <w:ind w:left="1816" w:hanging="227"/>
      </w:pPr>
      <w:rPr>
        <w:rFonts w:ascii="Wingdings" w:hAnsi="Wingdings" w:hint="default"/>
      </w:rPr>
    </w:lvl>
    <w:lvl w:ilvl="7">
      <w:start w:val="1"/>
      <w:numFmt w:val="bullet"/>
      <w:lvlText w:val=""/>
      <w:lvlJc w:val="left"/>
      <w:pPr>
        <w:ind w:left="2043" w:hanging="227"/>
      </w:pPr>
      <w:rPr>
        <w:rFonts w:ascii="Wingdings" w:hAnsi="Wingdings" w:hint="default"/>
      </w:rPr>
    </w:lvl>
    <w:lvl w:ilvl="8">
      <w:start w:val="1"/>
      <w:numFmt w:val="bullet"/>
      <w:lvlText w:val=""/>
      <w:lvlJc w:val="left"/>
      <w:pPr>
        <w:ind w:left="2270" w:hanging="227"/>
      </w:pPr>
      <w:rPr>
        <w:rFonts w:ascii="Wingdings" w:hAnsi="Wingdings" w:hint="default"/>
      </w:rPr>
    </w:lvl>
  </w:abstractNum>
  <w:abstractNum w:abstractNumId="7" w15:restartNumberingAfterBreak="0">
    <w:nsid w:val="46E15899"/>
    <w:multiLevelType w:val="multilevel"/>
    <w:tmpl w:val="17C40950"/>
    <w:lvl w:ilvl="0">
      <w:start w:val="1"/>
      <w:numFmt w:val="decimal"/>
      <w:pStyle w:val="Nummerierung"/>
      <w:lvlText w:val="%1."/>
      <w:lvlJc w:val="left"/>
      <w:pPr>
        <w:ind w:left="454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681" w:hanging="22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8" w:hanging="22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5" w:hanging="22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362" w:hanging="227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589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816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043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270" w:hanging="227"/>
      </w:pPr>
      <w:rPr>
        <w:rFonts w:hint="default"/>
      </w:rPr>
    </w:lvl>
  </w:abstractNum>
  <w:abstractNum w:abstractNumId="8" w15:restartNumberingAfterBreak="0">
    <w:nsid w:val="5C7F3552"/>
    <w:multiLevelType w:val="hybridMultilevel"/>
    <w:tmpl w:val="2E9A20A2"/>
    <w:lvl w:ilvl="0" w:tplc="731A46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7"/>
  </w:num>
  <w:num w:numId="5">
    <w:abstractNumId w:val="2"/>
  </w:num>
  <w:num w:numId="6">
    <w:abstractNumId w:val="8"/>
  </w:num>
  <w:num w:numId="7">
    <w:abstractNumId w:val="1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hideSpellingErrors/>
  <w:proofState w:spelling="clean" w:grammar="clean"/>
  <w:attachedTemplate r:id="rId1"/>
  <w:stylePaneFormatFilter w:val="F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1" w:alternateStyleNames="1"/>
  <w:stylePaneSortMethod w:val="0000"/>
  <w:documentProtection w:edit="forms" w:enforcement="1" w:cryptProviderType="rsaAES" w:cryptAlgorithmClass="hash" w:cryptAlgorithmType="typeAny" w:cryptAlgorithmSid="14" w:cryptSpinCount="100000" w:hash="G2rcgda++/hG2+YbLQoWd3JgMEw0DXIQs4MsfS7gJpkhxr1qEaV56SEIkts1t/vdAOcrf4ma1hdqrszoCvJC/A==" w:salt="RgmHTGNDUPF7Dl09jPgAyg==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FE0"/>
    <w:rsid w:val="000030EC"/>
    <w:rsid w:val="00004032"/>
    <w:rsid w:val="0001186F"/>
    <w:rsid w:val="00030C2B"/>
    <w:rsid w:val="00032533"/>
    <w:rsid w:val="00032E3F"/>
    <w:rsid w:val="000404D4"/>
    <w:rsid w:val="00056869"/>
    <w:rsid w:val="0006318E"/>
    <w:rsid w:val="00065968"/>
    <w:rsid w:val="00071992"/>
    <w:rsid w:val="00086EFD"/>
    <w:rsid w:val="000A2D70"/>
    <w:rsid w:val="000A5322"/>
    <w:rsid w:val="000B1005"/>
    <w:rsid w:val="000B340B"/>
    <w:rsid w:val="000C4946"/>
    <w:rsid w:val="000D1C4B"/>
    <w:rsid w:val="000D62D9"/>
    <w:rsid w:val="000E6D85"/>
    <w:rsid w:val="0010782A"/>
    <w:rsid w:val="00107C15"/>
    <w:rsid w:val="00112964"/>
    <w:rsid w:val="001374D4"/>
    <w:rsid w:val="00144497"/>
    <w:rsid w:val="0014473B"/>
    <w:rsid w:val="001459B2"/>
    <w:rsid w:val="00186A0E"/>
    <w:rsid w:val="00190EB5"/>
    <w:rsid w:val="001938D3"/>
    <w:rsid w:val="001A3B60"/>
    <w:rsid w:val="001A74D8"/>
    <w:rsid w:val="001A7ED9"/>
    <w:rsid w:val="001B3BEB"/>
    <w:rsid w:val="001C27EF"/>
    <w:rsid w:val="001C39A5"/>
    <w:rsid w:val="001D123E"/>
    <w:rsid w:val="001D2744"/>
    <w:rsid w:val="001D5C26"/>
    <w:rsid w:val="001E0B0A"/>
    <w:rsid w:val="001E4CE5"/>
    <w:rsid w:val="001F0383"/>
    <w:rsid w:val="001F46A8"/>
    <w:rsid w:val="001F6D70"/>
    <w:rsid w:val="00200D8A"/>
    <w:rsid w:val="00201EF0"/>
    <w:rsid w:val="00213F8A"/>
    <w:rsid w:val="0022115F"/>
    <w:rsid w:val="00232571"/>
    <w:rsid w:val="00233528"/>
    <w:rsid w:val="0026056C"/>
    <w:rsid w:val="00274B44"/>
    <w:rsid w:val="002765B5"/>
    <w:rsid w:val="0028084F"/>
    <w:rsid w:val="0029626B"/>
    <w:rsid w:val="002A3997"/>
    <w:rsid w:val="002B6B94"/>
    <w:rsid w:val="002C07BC"/>
    <w:rsid w:val="002C0BFB"/>
    <w:rsid w:val="002C2020"/>
    <w:rsid w:val="002D233F"/>
    <w:rsid w:val="002E7682"/>
    <w:rsid w:val="002F328F"/>
    <w:rsid w:val="00326442"/>
    <w:rsid w:val="003343DA"/>
    <w:rsid w:val="00347517"/>
    <w:rsid w:val="003657C6"/>
    <w:rsid w:val="0037065B"/>
    <w:rsid w:val="0037626B"/>
    <w:rsid w:val="003855F6"/>
    <w:rsid w:val="00387803"/>
    <w:rsid w:val="003B0197"/>
    <w:rsid w:val="003C1F8A"/>
    <w:rsid w:val="003C2044"/>
    <w:rsid w:val="003D4C1C"/>
    <w:rsid w:val="003D4F81"/>
    <w:rsid w:val="003D6E16"/>
    <w:rsid w:val="003E275A"/>
    <w:rsid w:val="003E3A93"/>
    <w:rsid w:val="003E5E06"/>
    <w:rsid w:val="003F2676"/>
    <w:rsid w:val="003F2A91"/>
    <w:rsid w:val="0041692E"/>
    <w:rsid w:val="004342E3"/>
    <w:rsid w:val="004354B6"/>
    <w:rsid w:val="0044506A"/>
    <w:rsid w:val="00451DF5"/>
    <w:rsid w:val="004521DB"/>
    <w:rsid w:val="00463309"/>
    <w:rsid w:val="004633F1"/>
    <w:rsid w:val="00464C0B"/>
    <w:rsid w:val="004666BA"/>
    <w:rsid w:val="0047178C"/>
    <w:rsid w:val="00476B47"/>
    <w:rsid w:val="0049589E"/>
    <w:rsid w:val="004B5519"/>
    <w:rsid w:val="004C2422"/>
    <w:rsid w:val="004C2DA0"/>
    <w:rsid w:val="004C4DD5"/>
    <w:rsid w:val="004E07C4"/>
    <w:rsid w:val="004E645B"/>
    <w:rsid w:val="004E7FF4"/>
    <w:rsid w:val="004F1BB5"/>
    <w:rsid w:val="00502791"/>
    <w:rsid w:val="00515779"/>
    <w:rsid w:val="00532636"/>
    <w:rsid w:val="00542A19"/>
    <w:rsid w:val="005533C3"/>
    <w:rsid w:val="0055359E"/>
    <w:rsid w:val="005657D1"/>
    <w:rsid w:val="0056616C"/>
    <w:rsid w:val="005702C8"/>
    <w:rsid w:val="00581EEC"/>
    <w:rsid w:val="0059123B"/>
    <w:rsid w:val="005924A2"/>
    <w:rsid w:val="00594AD5"/>
    <w:rsid w:val="005A75CF"/>
    <w:rsid w:val="005C22CF"/>
    <w:rsid w:val="005C454A"/>
    <w:rsid w:val="005C70AD"/>
    <w:rsid w:val="005C75F9"/>
    <w:rsid w:val="005E13DF"/>
    <w:rsid w:val="005E16FD"/>
    <w:rsid w:val="0060102E"/>
    <w:rsid w:val="0061544D"/>
    <w:rsid w:val="00615C0B"/>
    <w:rsid w:val="00617C8D"/>
    <w:rsid w:val="006200C3"/>
    <w:rsid w:val="006218B6"/>
    <w:rsid w:val="006235BF"/>
    <w:rsid w:val="0062746E"/>
    <w:rsid w:val="00632269"/>
    <w:rsid w:val="00632502"/>
    <w:rsid w:val="00634CBC"/>
    <w:rsid w:val="00647794"/>
    <w:rsid w:val="00651F77"/>
    <w:rsid w:val="0065793E"/>
    <w:rsid w:val="00660E9F"/>
    <w:rsid w:val="006747A9"/>
    <w:rsid w:val="00683440"/>
    <w:rsid w:val="00690684"/>
    <w:rsid w:val="006921CE"/>
    <w:rsid w:val="006B2B42"/>
    <w:rsid w:val="006D51F0"/>
    <w:rsid w:val="006F754C"/>
    <w:rsid w:val="00713345"/>
    <w:rsid w:val="00733DF5"/>
    <w:rsid w:val="00741D77"/>
    <w:rsid w:val="00741E9A"/>
    <w:rsid w:val="007427C6"/>
    <w:rsid w:val="00750C7C"/>
    <w:rsid w:val="00755671"/>
    <w:rsid w:val="007723A9"/>
    <w:rsid w:val="00786FE0"/>
    <w:rsid w:val="00791A8D"/>
    <w:rsid w:val="007A08DD"/>
    <w:rsid w:val="007A0E4E"/>
    <w:rsid w:val="007A3256"/>
    <w:rsid w:val="007A533E"/>
    <w:rsid w:val="007B4D83"/>
    <w:rsid w:val="007C2D57"/>
    <w:rsid w:val="007C5D91"/>
    <w:rsid w:val="007C763C"/>
    <w:rsid w:val="007D6047"/>
    <w:rsid w:val="007E2EFC"/>
    <w:rsid w:val="007E353F"/>
    <w:rsid w:val="0080516F"/>
    <w:rsid w:val="008132BE"/>
    <w:rsid w:val="008144B7"/>
    <w:rsid w:val="00825D24"/>
    <w:rsid w:val="00842728"/>
    <w:rsid w:val="00867949"/>
    <w:rsid w:val="00875785"/>
    <w:rsid w:val="008A7870"/>
    <w:rsid w:val="008B4A9B"/>
    <w:rsid w:val="008C25DD"/>
    <w:rsid w:val="008C56B8"/>
    <w:rsid w:val="008C78D6"/>
    <w:rsid w:val="008D5840"/>
    <w:rsid w:val="008F4E6D"/>
    <w:rsid w:val="009025B2"/>
    <w:rsid w:val="0090511B"/>
    <w:rsid w:val="00913B44"/>
    <w:rsid w:val="00920865"/>
    <w:rsid w:val="00922375"/>
    <w:rsid w:val="00930FED"/>
    <w:rsid w:val="00931B8E"/>
    <w:rsid w:val="0095216B"/>
    <w:rsid w:val="00952308"/>
    <w:rsid w:val="00956644"/>
    <w:rsid w:val="00960BCE"/>
    <w:rsid w:val="00972AEE"/>
    <w:rsid w:val="009740BA"/>
    <w:rsid w:val="0097731D"/>
    <w:rsid w:val="00986F3A"/>
    <w:rsid w:val="009913FD"/>
    <w:rsid w:val="009A4842"/>
    <w:rsid w:val="009B413D"/>
    <w:rsid w:val="009B5866"/>
    <w:rsid w:val="009C6F10"/>
    <w:rsid w:val="009D4AD6"/>
    <w:rsid w:val="009E4B5B"/>
    <w:rsid w:val="009E681A"/>
    <w:rsid w:val="009F3142"/>
    <w:rsid w:val="009F33C8"/>
    <w:rsid w:val="00A07DA7"/>
    <w:rsid w:val="00A100D5"/>
    <w:rsid w:val="00A20D70"/>
    <w:rsid w:val="00A22316"/>
    <w:rsid w:val="00A43E94"/>
    <w:rsid w:val="00A44C76"/>
    <w:rsid w:val="00A5294F"/>
    <w:rsid w:val="00A5433A"/>
    <w:rsid w:val="00A568A6"/>
    <w:rsid w:val="00A62EF0"/>
    <w:rsid w:val="00A734CC"/>
    <w:rsid w:val="00AA0319"/>
    <w:rsid w:val="00AA6EB9"/>
    <w:rsid w:val="00AB6C01"/>
    <w:rsid w:val="00AD2306"/>
    <w:rsid w:val="00AD7E20"/>
    <w:rsid w:val="00AF0FDB"/>
    <w:rsid w:val="00AF1F5F"/>
    <w:rsid w:val="00AF2B85"/>
    <w:rsid w:val="00AF7B6A"/>
    <w:rsid w:val="00B04B45"/>
    <w:rsid w:val="00B21EC2"/>
    <w:rsid w:val="00B26990"/>
    <w:rsid w:val="00B32866"/>
    <w:rsid w:val="00B537BB"/>
    <w:rsid w:val="00B71031"/>
    <w:rsid w:val="00B93C14"/>
    <w:rsid w:val="00B9553F"/>
    <w:rsid w:val="00BA279F"/>
    <w:rsid w:val="00BA2A8D"/>
    <w:rsid w:val="00BB24A7"/>
    <w:rsid w:val="00BB5F1E"/>
    <w:rsid w:val="00BB69F3"/>
    <w:rsid w:val="00BC6792"/>
    <w:rsid w:val="00BD7348"/>
    <w:rsid w:val="00BE608F"/>
    <w:rsid w:val="00BF1197"/>
    <w:rsid w:val="00BF3E0A"/>
    <w:rsid w:val="00C12DF6"/>
    <w:rsid w:val="00C13942"/>
    <w:rsid w:val="00C15722"/>
    <w:rsid w:val="00C17DFE"/>
    <w:rsid w:val="00C356A9"/>
    <w:rsid w:val="00C35ABE"/>
    <w:rsid w:val="00C65A30"/>
    <w:rsid w:val="00C65D38"/>
    <w:rsid w:val="00C67327"/>
    <w:rsid w:val="00C67929"/>
    <w:rsid w:val="00C7464C"/>
    <w:rsid w:val="00C806CC"/>
    <w:rsid w:val="00C8162A"/>
    <w:rsid w:val="00C931D8"/>
    <w:rsid w:val="00CA62FC"/>
    <w:rsid w:val="00CB2E18"/>
    <w:rsid w:val="00CC20D0"/>
    <w:rsid w:val="00CC2A77"/>
    <w:rsid w:val="00CC3153"/>
    <w:rsid w:val="00CD3B18"/>
    <w:rsid w:val="00CD5603"/>
    <w:rsid w:val="00CE32B3"/>
    <w:rsid w:val="00CE5B14"/>
    <w:rsid w:val="00CE5FE0"/>
    <w:rsid w:val="00CE7790"/>
    <w:rsid w:val="00CF0647"/>
    <w:rsid w:val="00CF35EF"/>
    <w:rsid w:val="00D040CD"/>
    <w:rsid w:val="00D14746"/>
    <w:rsid w:val="00D14F92"/>
    <w:rsid w:val="00D216F4"/>
    <w:rsid w:val="00D25FEB"/>
    <w:rsid w:val="00D4622E"/>
    <w:rsid w:val="00D538F0"/>
    <w:rsid w:val="00D67559"/>
    <w:rsid w:val="00D67E2B"/>
    <w:rsid w:val="00D80919"/>
    <w:rsid w:val="00D81D99"/>
    <w:rsid w:val="00D9106C"/>
    <w:rsid w:val="00D964E9"/>
    <w:rsid w:val="00DA6558"/>
    <w:rsid w:val="00DB3C1C"/>
    <w:rsid w:val="00DB5CB4"/>
    <w:rsid w:val="00DC4247"/>
    <w:rsid w:val="00DC56FD"/>
    <w:rsid w:val="00DD0ED2"/>
    <w:rsid w:val="00DE1BC4"/>
    <w:rsid w:val="00DF1B2B"/>
    <w:rsid w:val="00DF3C08"/>
    <w:rsid w:val="00DF53EB"/>
    <w:rsid w:val="00E05208"/>
    <w:rsid w:val="00E20FF3"/>
    <w:rsid w:val="00E36EAB"/>
    <w:rsid w:val="00E645A6"/>
    <w:rsid w:val="00E70900"/>
    <w:rsid w:val="00E83357"/>
    <w:rsid w:val="00E851A8"/>
    <w:rsid w:val="00E933E7"/>
    <w:rsid w:val="00EA6C77"/>
    <w:rsid w:val="00EB5D1F"/>
    <w:rsid w:val="00EC1FC6"/>
    <w:rsid w:val="00EE4573"/>
    <w:rsid w:val="00EE45C2"/>
    <w:rsid w:val="00EE733E"/>
    <w:rsid w:val="00EF18C8"/>
    <w:rsid w:val="00F12337"/>
    <w:rsid w:val="00F30170"/>
    <w:rsid w:val="00F30425"/>
    <w:rsid w:val="00F47BC8"/>
    <w:rsid w:val="00F5765D"/>
    <w:rsid w:val="00F76712"/>
    <w:rsid w:val="00F76D2D"/>
    <w:rsid w:val="00F807AE"/>
    <w:rsid w:val="00F83339"/>
    <w:rsid w:val="00F83BEE"/>
    <w:rsid w:val="00F91A67"/>
    <w:rsid w:val="00F9347D"/>
    <w:rsid w:val="00F936A5"/>
    <w:rsid w:val="00F94AC3"/>
    <w:rsid w:val="00F96E9D"/>
    <w:rsid w:val="00FA0236"/>
    <w:rsid w:val="00FA2BF8"/>
    <w:rsid w:val="00FA4971"/>
    <w:rsid w:val="00FA51DE"/>
    <w:rsid w:val="00FA685D"/>
    <w:rsid w:val="00FB4F8B"/>
    <w:rsid w:val="00FC7C69"/>
    <w:rsid w:val="00FE64C7"/>
    <w:rsid w:val="00FF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9D387F3-D41B-46E2-B353-45E5CBF42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spacing w:after="240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/>
    <w:lsdException w:name="heading 2" w:semiHidden="1" w:unhideWhenUsed="1"/>
    <w:lsdException w:name="heading 3" w:semiHidden="1" w:uiPriority="9" w:unhideWhenUsed="1"/>
    <w:lsdException w:name="heading 4" w:semiHidden="1" w:unhideWhenUsed="1"/>
    <w:lsdException w:name="heading 5" w:semiHidden="1" w:unhideWhenUsed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1 Norm"/>
    <w:qFormat/>
    <w:rsid w:val="001938D3"/>
    <w:pPr>
      <w:spacing w:after="120"/>
      <w:jc w:val="left"/>
    </w:pPr>
    <w:rPr>
      <w:rFonts w:asciiTheme="minorHAnsi" w:hAnsiTheme="minorHAnsi" w:cs="Arial"/>
      <w:color w:val="333333" w:themeColor="text1"/>
    </w:rPr>
  </w:style>
  <w:style w:type="paragraph" w:styleId="berschrift1">
    <w:name w:val="heading 1"/>
    <w:basedOn w:val="Titel"/>
    <w:next w:val="Standard"/>
    <w:link w:val="berschrift1Zchn"/>
    <w:uiPriority w:val="9"/>
    <w:rsid w:val="0095216B"/>
    <w:pPr>
      <w:outlineLvl w:val="0"/>
    </w:pPr>
    <w:rPr>
      <w:sz w:val="50"/>
    </w:rPr>
  </w:style>
  <w:style w:type="paragraph" w:styleId="berschrift2">
    <w:name w:val="heading 2"/>
    <w:basedOn w:val="Titel"/>
    <w:next w:val="Standard"/>
    <w:link w:val="berschrift2Zchn"/>
    <w:unhideWhenUsed/>
    <w:rsid w:val="0061544D"/>
    <w:pPr>
      <w:outlineLvl w:val="1"/>
    </w:pPr>
    <w:rPr>
      <w:sz w:val="3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4F1BB5"/>
    <w:pPr>
      <w:keepNext/>
      <w:keepLines/>
      <w:spacing w:before="220"/>
      <w:outlineLvl w:val="2"/>
    </w:pPr>
    <w:rPr>
      <w:rFonts w:eastAsiaTheme="majorEastAsia"/>
      <w:b/>
      <w:bCs/>
      <w:szCs w:val="22"/>
      <w:lang w:eastAsia="en-US"/>
    </w:rPr>
  </w:style>
  <w:style w:type="paragraph" w:styleId="berschrift4">
    <w:name w:val="heading 4"/>
    <w:basedOn w:val="Standard"/>
    <w:next w:val="Standard"/>
    <w:link w:val="berschrift4Zchn"/>
    <w:unhideWhenUsed/>
    <w:rsid w:val="00825D2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4992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E645A6"/>
    <w:pPr>
      <w:tabs>
        <w:tab w:val="left" w:pos="993"/>
        <w:tab w:val="right" w:pos="9072"/>
      </w:tabs>
      <w:spacing w:after="0" w:line="220" w:lineRule="exact"/>
    </w:pPr>
    <w:rPr>
      <w:sz w:val="16"/>
    </w:rPr>
  </w:style>
  <w:style w:type="paragraph" w:styleId="Fuzeile">
    <w:name w:val="footer"/>
    <w:basedOn w:val="Standard"/>
    <w:link w:val="FuzeileZchn"/>
    <w:rsid w:val="0061544D"/>
    <w:pPr>
      <w:autoSpaceDE w:val="0"/>
      <w:autoSpaceDN w:val="0"/>
      <w:adjustRightInd w:val="0"/>
      <w:spacing w:after="0"/>
    </w:pPr>
    <w:rPr>
      <w:color w:val="505050"/>
      <w:sz w:val="16"/>
      <w:szCs w:val="14"/>
    </w:rPr>
  </w:style>
  <w:style w:type="character" w:customStyle="1" w:styleId="FuzeileZchn">
    <w:name w:val="Fußzeile Zchn"/>
    <w:link w:val="Fuzeile"/>
    <w:rsid w:val="0061544D"/>
    <w:rPr>
      <w:rFonts w:asciiTheme="minorHAnsi" w:hAnsiTheme="minorHAnsi" w:cs="Arial"/>
      <w:color w:val="505050"/>
      <w:sz w:val="16"/>
      <w:szCs w:val="14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table" w:styleId="Tabellenraster">
    <w:name w:val="Table Grid"/>
    <w:basedOn w:val="NormaleTabelle"/>
    <w:rsid w:val="00385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aliases w:val="2b Titel"/>
    <w:basedOn w:val="Standard"/>
    <w:next w:val="Standard"/>
    <w:link w:val="TitelZchn"/>
    <w:qFormat/>
    <w:rsid w:val="001938D3"/>
    <w:pPr>
      <w:spacing w:after="0"/>
    </w:pPr>
    <w:rPr>
      <w:color w:val="004992" w:themeColor="accent1"/>
      <w:sz w:val="44"/>
      <w:szCs w:val="36"/>
    </w:rPr>
  </w:style>
  <w:style w:type="character" w:customStyle="1" w:styleId="TitelZchn">
    <w:name w:val="Titel Zchn"/>
    <w:aliases w:val="2b Titel Zchn"/>
    <w:basedOn w:val="Absatz-Standardschriftart"/>
    <w:link w:val="Titel"/>
    <w:rsid w:val="001938D3"/>
    <w:rPr>
      <w:rFonts w:asciiTheme="minorHAnsi" w:hAnsiTheme="minorHAnsi" w:cs="Arial"/>
      <w:color w:val="004992" w:themeColor="accent1"/>
      <w:sz w:val="44"/>
      <w:szCs w:val="3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5216B"/>
    <w:rPr>
      <w:rFonts w:asciiTheme="minorHAnsi" w:hAnsiTheme="minorHAnsi" w:cs="Arial"/>
      <w:color w:val="004992" w:themeColor="accent1"/>
      <w:sz w:val="50"/>
      <w:szCs w:val="36"/>
    </w:rPr>
  </w:style>
  <w:style w:type="character" w:customStyle="1" w:styleId="berschrift2Zchn">
    <w:name w:val="Überschrift 2 Zchn"/>
    <w:basedOn w:val="Absatz-Standardschriftart"/>
    <w:link w:val="berschrift2"/>
    <w:rsid w:val="0061544D"/>
    <w:rPr>
      <w:rFonts w:asciiTheme="minorHAnsi" w:hAnsiTheme="minorHAnsi" w:cs="Arial"/>
      <w:color w:val="004992" w:themeColor="accent1"/>
      <w:sz w:val="36"/>
      <w:szCs w:val="3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F1BB5"/>
    <w:rPr>
      <w:rFonts w:ascii="Arial" w:eastAsiaTheme="majorEastAsia" w:hAnsi="Arial" w:cs="Arial"/>
      <w:b/>
      <w:bCs/>
      <w:sz w:val="22"/>
      <w:szCs w:val="22"/>
      <w:lang w:eastAsia="en-US"/>
    </w:rPr>
  </w:style>
  <w:style w:type="paragraph" w:styleId="Verzeichnis1">
    <w:name w:val="toc 1"/>
    <w:basedOn w:val="Standard"/>
    <w:next w:val="Standard"/>
    <w:autoRedefine/>
    <w:uiPriority w:val="39"/>
    <w:unhideWhenUsed/>
    <w:rsid w:val="004F1BB5"/>
    <w:pPr>
      <w:tabs>
        <w:tab w:val="right" w:leader="dot" w:pos="9072"/>
      </w:tabs>
      <w:spacing w:before="120"/>
    </w:pPr>
    <w:rPr>
      <w:rFonts w:eastAsiaTheme="minorHAnsi"/>
      <w:b/>
      <w:bCs/>
      <w:noProof/>
      <w:szCs w:val="22"/>
      <w:lang w:eastAsia="en-US"/>
    </w:rPr>
  </w:style>
  <w:style w:type="paragraph" w:styleId="Verzeichnis2">
    <w:name w:val="toc 2"/>
    <w:basedOn w:val="Standard"/>
    <w:next w:val="Standard"/>
    <w:autoRedefine/>
    <w:uiPriority w:val="39"/>
    <w:unhideWhenUsed/>
    <w:rsid w:val="004F1BB5"/>
    <w:pPr>
      <w:tabs>
        <w:tab w:val="right" w:leader="dot" w:pos="9072"/>
      </w:tabs>
      <w:ind w:left="220"/>
    </w:pPr>
    <w:rPr>
      <w:rFonts w:eastAsiaTheme="minorHAnsi"/>
      <w:noProof/>
      <w:szCs w:val="22"/>
      <w:lang w:eastAsia="en-US"/>
    </w:rPr>
  </w:style>
  <w:style w:type="paragraph" w:styleId="Verzeichnis3">
    <w:name w:val="toc 3"/>
    <w:basedOn w:val="Standard"/>
    <w:next w:val="Standard"/>
    <w:autoRedefine/>
    <w:uiPriority w:val="39"/>
    <w:unhideWhenUsed/>
    <w:rsid w:val="004F1BB5"/>
    <w:pPr>
      <w:tabs>
        <w:tab w:val="right" w:leader="dot" w:pos="9072"/>
      </w:tabs>
      <w:ind w:left="440"/>
    </w:pPr>
    <w:rPr>
      <w:rFonts w:eastAsiaTheme="minorHAnsi"/>
      <w:iCs/>
      <w:noProof/>
      <w:szCs w:val="22"/>
      <w:lang w:eastAsia="en-US"/>
    </w:rPr>
  </w:style>
  <w:style w:type="paragraph" w:customStyle="1" w:styleId="Einrichtung1zeilig">
    <w:name w:val="Einrichtung 1zeilig"/>
    <w:basedOn w:val="Kopfzeile"/>
    <w:rsid w:val="008B4A9B"/>
    <w:pPr>
      <w:spacing w:before="147" w:line="252" w:lineRule="auto"/>
    </w:pPr>
    <w:rPr>
      <w:color w:val="004794"/>
      <w:sz w:val="23"/>
      <w:szCs w:val="23"/>
    </w:rPr>
  </w:style>
  <w:style w:type="paragraph" w:customStyle="1" w:styleId="Einrichtung2zeilig">
    <w:name w:val="Einrichtung 2zeilig"/>
    <w:basedOn w:val="Einrichtung1zeilig"/>
    <w:rsid w:val="00F83339"/>
    <w:pPr>
      <w:tabs>
        <w:tab w:val="clear" w:pos="993"/>
        <w:tab w:val="clear" w:pos="9072"/>
      </w:tabs>
      <w:spacing w:before="0" w:line="258" w:lineRule="auto"/>
      <w:contextualSpacing/>
    </w:pPr>
    <w:rPr>
      <w:color w:val="004992" w:themeColor="accent1"/>
      <w:sz w:val="18"/>
      <w:szCs w:val="16"/>
    </w:rPr>
  </w:style>
  <w:style w:type="paragraph" w:customStyle="1" w:styleId="KopfzeileAdress-Absender">
    <w:name w:val="Kopfzeile Adress-Absender"/>
    <w:basedOn w:val="Kopfzeile"/>
    <w:rsid w:val="004C2DA0"/>
    <w:pPr>
      <w:tabs>
        <w:tab w:val="clear" w:pos="9072"/>
        <w:tab w:val="left" w:pos="2410"/>
        <w:tab w:val="left" w:pos="3402"/>
      </w:tabs>
      <w:spacing w:line="240" w:lineRule="auto"/>
    </w:pPr>
    <w:rPr>
      <w:sz w:val="12"/>
    </w:rPr>
  </w:style>
  <w:style w:type="character" w:customStyle="1" w:styleId="KopfzeileZchn">
    <w:name w:val="Kopfzeile Zchn"/>
    <w:basedOn w:val="Absatz-Standardschriftart"/>
    <w:link w:val="Kopfzeile"/>
    <w:uiPriority w:val="99"/>
    <w:rsid w:val="00E645A6"/>
    <w:rPr>
      <w:rFonts w:ascii="Arial" w:hAnsi="Arial"/>
      <w:sz w:val="16"/>
    </w:rPr>
  </w:style>
  <w:style w:type="paragraph" w:customStyle="1" w:styleId="Seitenleiste">
    <w:name w:val="Seitenleiste"/>
    <w:basedOn w:val="Kopfzeile"/>
    <w:rsid w:val="00030C2B"/>
    <w:pPr>
      <w:spacing w:line="276" w:lineRule="auto"/>
      <w:jc w:val="right"/>
    </w:pPr>
  </w:style>
  <w:style w:type="paragraph" w:customStyle="1" w:styleId="EinrichtungLeitung">
    <w:name w:val="Einrichtung Leitung"/>
    <w:basedOn w:val="Kopfzeile"/>
    <w:rsid w:val="004521DB"/>
    <w:pPr>
      <w:spacing w:line="276" w:lineRule="auto"/>
    </w:pPr>
  </w:style>
  <w:style w:type="character" w:styleId="Hyperlink">
    <w:name w:val="Hyperlink"/>
    <w:basedOn w:val="Absatz-Standardschriftart"/>
    <w:uiPriority w:val="99"/>
    <w:rsid w:val="00F83339"/>
    <w:rPr>
      <w:color w:val="004992" w:themeColor="accent1"/>
      <w:u w:val="none"/>
    </w:rPr>
  </w:style>
  <w:style w:type="character" w:customStyle="1" w:styleId="berschrift4Zchn">
    <w:name w:val="Überschrift 4 Zchn"/>
    <w:basedOn w:val="Absatz-Standardschriftart"/>
    <w:link w:val="berschrift4"/>
    <w:rsid w:val="00825D24"/>
    <w:rPr>
      <w:rFonts w:asciiTheme="majorHAnsi" w:eastAsiaTheme="majorEastAsia" w:hAnsiTheme="majorHAnsi" w:cstheme="majorBidi"/>
      <w:b/>
      <w:bCs/>
      <w:i/>
      <w:iCs/>
      <w:color w:val="004992" w:themeColor="accent1"/>
      <w:sz w:val="22"/>
    </w:rPr>
  </w:style>
  <w:style w:type="paragraph" w:customStyle="1" w:styleId="KopfzeileTopSpace">
    <w:name w:val="Kopfzeile TopSpace"/>
    <w:basedOn w:val="Kopfzeile"/>
    <w:rsid w:val="001938D3"/>
    <w:pPr>
      <w:spacing w:line="240" w:lineRule="auto"/>
    </w:pPr>
  </w:style>
  <w:style w:type="paragraph" w:customStyle="1" w:styleId="XKopf">
    <w:name w:val="X Kopf"/>
    <w:basedOn w:val="Standard"/>
    <w:link w:val="XKopfZchn"/>
    <w:qFormat/>
    <w:rsid w:val="0060102E"/>
    <w:pPr>
      <w:spacing w:after="0"/>
    </w:pPr>
    <w:rPr>
      <w:sz w:val="18"/>
    </w:rPr>
  </w:style>
  <w:style w:type="character" w:customStyle="1" w:styleId="XKopfZchn">
    <w:name w:val="X Kopf Zchn"/>
    <w:basedOn w:val="Absatz-Standardschriftart"/>
    <w:link w:val="XKopf"/>
    <w:rsid w:val="0060102E"/>
    <w:rPr>
      <w:rFonts w:ascii="Calibri Light" w:hAnsi="Calibri Light" w:cs="Arial"/>
      <w:sz w:val="18"/>
    </w:rPr>
  </w:style>
  <w:style w:type="paragraph" w:customStyle="1" w:styleId="Empfnger-Adresse">
    <w:name w:val="Empfänger-Adresse"/>
    <w:basedOn w:val="Standard"/>
    <w:rsid w:val="00E645A6"/>
    <w:pPr>
      <w:spacing w:after="0"/>
    </w:pPr>
  </w:style>
  <w:style w:type="character" w:customStyle="1" w:styleId="UKE-blau">
    <w:name w:val="UKE-blau"/>
    <w:basedOn w:val="Absatz-Standardschriftart"/>
    <w:uiPriority w:val="1"/>
    <w:rsid w:val="00F83339"/>
    <w:rPr>
      <w:color w:val="004992" w:themeColor="accent1"/>
    </w:rPr>
  </w:style>
  <w:style w:type="paragraph" w:styleId="Sprechblasentext">
    <w:name w:val="Balloon Text"/>
    <w:basedOn w:val="Standard"/>
    <w:link w:val="SprechblasentextZchn"/>
    <w:rsid w:val="00EF18C8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EF18C8"/>
    <w:rPr>
      <w:rFonts w:ascii="Tahoma" w:hAnsi="Tahoma" w:cs="Tahoma"/>
      <w:sz w:val="16"/>
      <w:szCs w:val="16"/>
    </w:rPr>
  </w:style>
  <w:style w:type="paragraph" w:customStyle="1" w:styleId="Teaser">
    <w:name w:val="Teaser"/>
    <w:basedOn w:val="Standard"/>
    <w:next w:val="Standard"/>
    <w:rsid w:val="00347517"/>
    <w:rPr>
      <w:b/>
      <w:bCs/>
      <w:color w:val="575756"/>
    </w:rPr>
  </w:style>
  <w:style w:type="paragraph" w:customStyle="1" w:styleId="Kontakt-berschrift">
    <w:name w:val="Kontakt-Überschrift"/>
    <w:basedOn w:val="Standard"/>
    <w:next w:val="Kontakt-Name"/>
    <w:link w:val="Kontakt-berschriftZchn"/>
    <w:rsid w:val="00F83339"/>
    <w:pPr>
      <w:spacing w:after="0" w:line="480" w:lineRule="auto"/>
    </w:pPr>
    <w:rPr>
      <w:color w:val="004992" w:themeColor="accent1"/>
    </w:rPr>
  </w:style>
  <w:style w:type="paragraph" w:customStyle="1" w:styleId="Kontakt-Name">
    <w:name w:val="Kontakt-Name"/>
    <w:basedOn w:val="Kontakt-berschrift"/>
    <w:next w:val="Kontakt-Text"/>
    <w:link w:val="Kontakt-NameZchn"/>
    <w:rsid w:val="005C22CF"/>
    <w:pPr>
      <w:spacing w:line="360" w:lineRule="auto"/>
    </w:pPr>
    <w:rPr>
      <w:b/>
      <w:color w:val="575756"/>
    </w:rPr>
  </w:style>
  <w:style w:type="paragraph" w:customStyle="1" w:styleId="Kontakt-Text">
    <w:name w:val="Kontakt-Text"/>
    <w:basedOn w:val="Kontakt-Name"/>
    <w:link w:val="Kontakt-TextZchn"/>
    <w:rsid w:val="005C22CF"/>
    <w:pPr>
      <w:tabs>
        <w:tab w:val="left" w:pos="3510"/>
      </w:tabs>
    </w:pPr>
    <w:rPr>
      <w:b w:val="0"/>
    </w:rPr>
  </w:style>
  <w:style w:type="paragraph" w:customStyle="1" w:styleId="Banner">
    <w:name w:val="Banner"/>
    <w:basedOn w:val="Standard"/>
    <w:next w:val="Kopfzeile"/>
    <w:rsid w:val="00F83339"/>
    <w:rPr>
      <w:color w:val="004992" w:themeColor="accent1"/>
      <w:sz w:val="48"/>
    </w:rPr>
  </w:style>
  <w:style w:type="paragraph" w:styleId="KeinLeerraum">
    <w:name w:val="No Spacing"/>
    <w:uiPriority w:val="1"/>
    <w:rsid w:val="00EE4573"/>
    <w:pPr>
      <w:spacing w:after="0"/>
    </w:pPr>
    <w:rPr>
      <w:rFonts w:ascii="Calibri Light" w:hAnsi="Calibri Light" w:cs="Arial"/>
      <w:color w:val="575757"/>
      <w:sz w:val="22"/>
    </w:rPr>
  </w:style>
  <w:style w:type="paragraph" w:customStyle="1" w:styleId="2aDach">
    <w:name w:val="2a Dach"/>
    <w:basedOn w:val="Standard"/>
    <w:link w:val="2aDachZchn"/>
    <w:qFormat/>
    <w:rsid w:val="00F807AE"/>
    <w:pPr>
      <w:spacing w:after="0"/>
      <w:ind w:right="2664"/>
    </w:pPr>
    <w:rPr>
      <w:sz w:val="23"/>
      <w:szCs w:val="25"/>
    </w:rPr>
  </w:style>
  <w:style w:type="character" w:customStyle="1" w:styleId="1bblau">
    <w:name w:val="1b blau"/>
    <w:basedOn w:val="Fett"/>
    <w:uiPriority w:val="1"/>
    <w:qFormat/>
    <w:rsid w:val="00463309"/>
    <w:rPr>
      <w:b w:val="0"/>
      <w:bCs/>
      <w:color w:val="004992" w:themeColor="accent1"/>
    </w:rPr>
  </w:style>
  <w:style w:type="character" w:customStyle="1" w:styleId="2aDachZchn">
    <w:name w:val="2a Dach Zchn"/>
    <w:basedOn w:val="Absatz-Standardschriftart"/>
    <w:link w:val="2aDach"/>
    <w:rsid w:val="00F807AE"/>
    <w:rPr>
      <w:rFonts w:asciiTheme="minorHAnsi" w:hAnsiTheme="minorHAnsi" w:cs="Arial"/>
      <w:sz w:val="23"/>
      <w:szCs w:val="25"/>
    </w:rPr>
  </w:style>
  <w:style w:type="paragraph" w:customStyle="1" w:styleId="1cblaufett">
    <w:name w:val="1c blau fett"/>
    <w:basedOn w:val="Standard"/>
    <w:qFormat/>
    <w:rsid w:val="00463309"/>
    <w:rPr>
      <w:b/>
      <w:color w:val="004992" w:themeColor="accent1"/>
    </w:rPr>
  </w:style>
  <w:style w:type="paragraph" w:customStyle="1" w:styleId="FuzeileUKE">
    <w:name w:val="Fußzeile UKE"/>
    <w:basedOn w:val="Fuzeile"/>
    <w:rsid w:val="00F807AE"/>
    <w:pPr>
      <w:jc w:val="right"/>
    </w:pPr>
    <w:rPr>
      <w:b/>
      <w:color w:val="004992" w:themeColor="accent1"/>
    </w:rPr>
  </w:style>
  <w:style w:type="paragraph" w:customStyle="1" w:styleId="Zwischenberschrift">
    <w:name w:val="Zwischenüberschrift"/>
    <w:qFormat/>
    <w:rsid w:val="00A22316"/>
    <w:pPr>
      <w:spacing w:after="120"/>
      <w:jc w:val="left"/>
    </w:pPr>
    <w:rPr>
      <w:rFonts w:asciiTheme="minorHAnsi" w:hAnsiTheme="minorHAnsi" w:cs="Arial"/>
      <w:color w:val="004992" w:themeColor="accent1"/>
      <w:sz w:val="28"/>
      <w:szCs w:val="32"/>
    </w:rPr>
  </w:style>
  <w:style w:type="paragraph" w:customStyle="1" w:styleId="2-14pt">
    <w:name w:val="2 Ü-14pt"/>
    <w:basedOn w:val="Kontakt-Text"/>
    <w:link w:val="2-14ptZchn"/>
    <w:qFormat/>
    <w:rsid w:val="00F83339"/>
    <w:pPr>
      <w:tabs>
        <w:tab w:val="left" w:pos="7405"/>
      </w:tabs>
      <w:spacing w:after="120" w:line="240" w:lineRule="auto"/>
    </w:pPr>
    <w:rPr>
      <w:color w:val="004992" w:themeColor="accent1"/>
      <w:sz w:val="32"/>
      <w:szCs w:val="32"/>
      <w:lang w:val="en-US"/>
    </w:rPr>
  </w:style>
  <w:style w:type="character" w:customStyle="1" w:styleId="Kontakt-berschriftZchn">
    <w:name w:val="Kontakt-Überschrift Zchn"/>
    <w:basedOn w:val="Absatz-Standardschriftart"/>
    <w:link w:val="Kontakt-berschrift"/>
    <w:rsid w:val="00F83339"/>
    <w:rPr>
      <w:rFonts w:ascii="Calibri Light" w:hAnsi="Calibri Light" w:cs="Arial"/>
      <w:color w:val="004992" w:themeColor="accent1"/>
    </w:rPr>
  </w:style>
  <w:style w:type="character" w:customStyle="1" w:styleId="Kontakt-NameZchn">
    <w:name w:val="Kontakt-Name Zchn"/>
    <w:basedOn w:val="Kontakt-berschriftZchn"/>
    <w:link w:val="Kontakt-Name"/>
    <w:rsid w:val="0060102E"/>
    <w:rPr>
      <w:rFonts w:ascii="Calibri Light" w:hAnsi="Calibri Light" w:cs="Arial"/>
      <w:b/>
      <w:color w:val="575756"/>
    </w:rPr>
  </w:style>
  <w:style w:type="character" w:customStyle="1" w:styleId="Kontakt-TextZchn">
    <w:name w:val="Kontakt-Text Zchn"/>
    <w:basedOn w:val="Kontakt-NameZchn"/>
    <w:link w:val="Kontakt-Text"/>
    <w:rsid w:val="0060102E"/>
    <w:rPr>
      <w:rFonts w:ascii="Calibri Light" w:hAnsi="Calibri Light" w:cs="Arial"/>
      <w:b w:val="0"/>
      <w:color w:val="575756"/>
    </w:rPr>
  </w:style>
  <w:style w:type="character" w:customStyle="1" w:styleId="2-14ptZchn">
    <w:name w:val="2 Ü-14pt Zchn"/>
    <w:basedOn w:val="Kontakt-TextZchn"/>
    <w:link w:val="2-14pt"/>
    <w:rsid w:val="00F83339"/>
    <w:rPr>
      <w:rFonts w:asciiTheme="minorHAnsi" w:hAnsiTheme="minorHAnsi" w:cs="Arial"/>
      <w:b w:val="0"/>
      <w:color w:val="004992" w:themeColor="accent1"/>
      <w:sz w:val="32"/>
      <w:szCs w:val="32"/>
      <w:lang w:val="en-US"/>
    </w:rPr>
  </w:style>
  <w:style w:type="paragraph" w:customStyle="1" w:styleId="FormatvorlageKontakt-TextBenutzerdefinierteFarbeRGB0">
    <w:name w:val="Formatvorlage Kontakt-Text + Benutzerdefinierte Farbe(RGB(0"/>
    <w:aliases w:val="73,146)) Nach:..."/>
    <w:basedOn w:val="Kontakt-Text"/>
    <w:rsid w:val="00F83339"/>
    <w:pPr>
      <w:spacing w:after="120" w:line="240" w:lineRule="auto"/>
    </w:pPr>
    <w:rPr>
      <w:rFonts w:cs="Times New Roman"/>
      <w:color w:val="004992" w:themeColor="accent1"/>
    </w:rPr>
  </w:style>
  <w:style w:type="paragraph" w:customStyle="1" w:styleId="Formatvorlage1bblauFett">
    <w:name w:val="Formatvorlage 1b blau + Fett"/>
    <w:basedOn w:val="Standard"/>
    <w:rsid w:val="00463309"/>
    <w:rPr>
      <w:b/>
      <w:bCs/>
      <w:color w:val="004992" w:themeColor="accent1"/>
      <w:lang w:val="en-US"/>
    </w:rPr>
  </w:style>
  <w:style w:type="paragraph" w:customStyle="1" w:styleId="Formatvorlage2-14pt14Pt">
    <w:name w:val="Formatvorlage 2 Ü-14pt + 14 Pt."/>
    <w:basedOn w:val="2-14pt"/>
    <w:rsid w:val="00F83339"/>
    <w:rPr>
      <w:sz w:val="28"/>
    </w:rPr>
  </w:style>
  <w:style w:type="paragraph" w:customStyle="1" w:styleId="KopfzeileGeschftsbereich">
    <w:name w:val="Kopfzeile_Geschäftsbereich"/>
    <w:basedOn w:val="Seitenleiste"/>
    <w:rsid w:val="00D216F4"/>
    <w:pPr>
      <w:tabs>
        <w:tab w:val="clear" w:pos="993"/>
        <w:tab w:val="left" w:pos="709"/>
      </w:tabs>
      <w:jc w:val="left"/>
    </w:pPr>
    <w:rPr>
      <w:color w:val="004890"/>
      <w:sz w:val="18"/>
      <w:szCs w:val="18"/>
    </w:rPr>
  </w:style>
  <w:style w:type="character" w:styleId="Fett">
    <w:name w:val="Strong"/>
    <w:aliases w:val="1a fett"/>
    <w:qFormat/>
    <w:rsid w:val="00FE64C7"/>
    <w:rPr>
      <w:b/>
      <w:bCs/>
      <w:color w:val="333333" w:themeColor="text1"/>
    </w:rPr>
  </w:style>
  <w:style w:type="paragraph" w:customStyle="1" w:styleId="KopfzeileGeschftsbereichSeite2">
    <w:name w:val="Kopfzeile_Geschäftsbereich_Seite2"/>
    <w:basedOn w:val="KopfzeileGeschftsbereich"/>
    <w:rsid w:val="00030C2B"/>
    <w:rPr>
      <w:sz w:val="16"/>
    </w:rPr>
  </w:style>
  <w:style w:type="paragraph" w:customStyle="1" w:styleId="ZusatzangabenDeckblatt">
    <w:name w:val="Zusatzangaben Deckblatt"/>
    <w:basedOn w:val="Standard"/>
    <w:qFormat/>
    <w:rsid w:val="00200D8A"/>
    <w:pPr>
      <w:jc w:val="right"/>
    </w:pPr>
  </w:style>
  <w:style w:type="paragraph" w:styleId="Listenabsatz">
    <w:name w:val="List Paragraph"/>
    <w:basedOn w:val="Standard"/>
    <w:uiPriority w:val="34"/>
    <w:semiHidden/>
    <w:rsid w:val="000B1005"/>
    <w:pPr>
      <w:ind w:left="720"/>
      <w:contextualSpacing/>
    </w:pPr>
  </w:style>
  <w:style w:type="paragraph" w:customStyle="1" w:styleId="Aufzhlung">
    <w:name w:val="Aufzählung"/>
    <w:basedOn w:val="Listenabsatz"/>
    <w:qFormat/>
    <w:rsid w:val="000B1005"/>
    <w:pPr>
      <w:numPr>
        <w:numId w:val="3"/>
      </w:numPr>
    </w:pPr>
  </w:style>
  <w:style w:type="paragraph" w:customStyle="1" w:styleId="Nummerierung">
    <w:name w:val="Nummerierung"/>
    <w:basedOn w:val="Standard"/>
    <w:rsid w:val="000B1005"/>
    <w:pPr>
      <w:numPr>
        <w:numId w:val="4"/>
      </w:numPr>
    </w:pPr>
  </w:style>
  <w:style w:type="character" w:styleId="Platzhaltertext">
    <w:name w:val="Placeholder Text"/>
    <w:basedOn w:val="Absatz-Standardschriftart"/>
    <w:uiPriority w:val="99"/>
    <w:semiHidden/>
    <w:rsid w:val="008D5840"/>
    <w:rPr>
      <w:color w:val="808080"/>
    </w:rPr>
  </w:style>
  <w:style w:type="paragraph" w:customStyle="1" w:styleId="Default">
    <w:name w:val="Default"/>
    <w:rsid w:val="00CE5FE0"/>
    <w:pPr>
      <w:autoSpaceDE w:val="0"/>
      <w:autoSpaceDN w:val="0"/>
      <w:adjustRightInd w:val="0"/>
      <w:spacing w:after="0"/>
      <w:jc w:val="left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7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Vorlagen\Leere%20Seite.dotx" TargetMode="External"/></Relationships>
</file>

<file path=word/theme/theme1.xml><?xml version="1.0" encoding="utf-8"?>
<a:theme xmlns:a="http://schemas.openxmlformats.org/drawingml/2006/main" name="UKE-Word">
  <a:themeElements>
    <a:clrScheme name="UKE">
      <a:dk1>
        <a:srgbClr val="333333"/>
      </a:dk1>
      <a:lt1>
        <a:sysClr val="window" lastClr="FFFFFF"/>
      </a:lt1>
      <a:dk2>
        <a:srgbClr val="AA9C8F"/>
      </a:dk2>
      <a:lt2>
        <a:srgbClr val="E9E4E1"/>
      </a:lt2>
      <a:accent1>
        <a:srgbClr val="004992"/>
      </a:accent1>
      <a:accent2>
        <a:srgbClr val="68C3CD"/>
      </a:accent2>
      <a:accent3>
        <a:srgbClr val="7296AF"/>
      </a:accent3>
      <a:accent4>
        <a:srgbClr val="87BD24"/>
      </a:accent4>
      <a:accent5>
        <a:srgbClr val="FCBE0E"/>
      </a:accent5>
      <a:accent6>
        <a:srgbClr val="EF7B05"/>
      </a:accent6>
      <a:hlink>
        <a:srgbClr val="004992"/>
      </a:hlink>
      <a:folHlink>
        <a:srgbClr val="004992"/>
      </a:folHlink>
    </a:clrScheme>
    <a:fontScheme name="UKE">
      <a:majorFont>
        <a:latin typeface="Calibri"/>
        <a:ea typeface=""/>
        <a:cs typeface=""/>
      </a:majorFont>
      <a:minorFont>
        <a:latin typeface="Calibri Light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 bwMode="gray">
        <a:solidFill>
          <a:schemeClr val="bg1"/>
        </a:solidFill>
        <a:ln w="6350">
          <a:solidFill>
            <a:schemeClr val="accent1"/>
          </a:solidFill>
        </a:ln>
      </a:spPr>
      <a:bodyPr lIns="72000" tIns="36000" rIns="72000" bIns="36000" rtlCol="0" anchor="ctr"/>
      <a:lstStyle>
        <a:defPPr algn="ctr">
          <a:defRPr dirty="0" err="1" smtClean="0">
            <a:solidFill>
              <a:schemeClr val="tx1"/>
            </a:solidFill>
            <a:latin typeface="+mj-lt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 bwMode="gray">
        <a:ln w="6350">
          <a:solidFill>
            <a:schemeClr val="accent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 bwMode="gray">
        <a:noFill/>
      </a:spPr>
      <a:bodyPr wrap="square" lIns="0" tIns="0" rIns="0" bIns="0" rtlCol="0">
        <a:noAutofit/>
      </a:bodyPr>
      <a:lstStyle>
        <a:defPPr marL="216000" indent="-216000">
          <a:lnSpc>
            <a:spcPct val="105000"/>
          </a:lnSpc>
          <a:buFont typeface="Arial" panose="020B0604020202020204" pitchFamily="34" charset="0"/>
          <a:buChar char="•"/>
          <a:defRPr dirty="0" err="1" smtClean="0">
            <a:latin typeface="+mj-lt"/>
          </a:defRPr>
        </a:defPPr>
      </a:lstStyle>
    </a:txDef>
  </a:objectDefaults>
  <a:extraClrSchemeLst/>
  <a:custClrLst>
    <a:custClr>
      <a:srgbClr val="FFDF00"/>
    </a:custClr>
    <a:custClr>
      <a:srgbClr val="FCBE0E"/>
    </a:custClr>
    <a:custClr>
      <a:srgbClr val="EF7B05"/>
    </a:custClr>
    <a:custClr>
      <a:srgbClr val="B22229"/>
    </a:custClr>
    <a:custClr>
      <a:srgbClr val="BA9BC5"/>
    </a:custClr>
    <a:custClr>
      <a:srgbClr val="68C3CD"/>
    </a:custClr>
    <a:custClr>
      <a:srgbClr val="7296AF"/>
    </a:custClr>
    <a:custClr>
      <a:srgbClr val="74C095"/>
    </a:custClr>
    <a:custClr>
      <a:srgbClr val="8ABD24"/>
    </a:custClr>
    <a:custClr>
      <a:srgbClr val="FFFFFF"/>
    </a:custClr>
    <a:custClr>
      <a:srgbClr val="FFF3BE"/>
    </a:custClr>
    <a:custClr>
      <a:srgbClr val="FFEED1"/>
    </a:custClr>
    <a:custClr>
      <a:srgbClr val="FEE8D4"/>
    </a:custClr>
    <a:custClr>
      <a:srgbClr val="F4E6E1"/>
    </a:custClr>
    <a:custClr>
      <a:srgbClr val="EFEAF3"/>
    </a:custClr>
    <a:custClr>
      <a:srgbClr val="DEF1F1"/>
    </a:custClr>
    <a:custClr>
      <a:srgbClr val="E7EAEE"/>
    </a:custClr>
    <a:custClr>
      <a:srgbClr val="DFF0E6"/>
    </a:custClr>
    <a:custClr>
      <a:srgbClr val="E9F3DE"/>
    </a:custClr>
    <a:custClr>
      <a:srgbClr val="FFFFFF"/>
    </a:custClr>
    <a:custClr>
      <a:srgbClr val="004992"/>
    </a:custClr>
    <a:custClr>
      <a:srgbClr val="AA9C8F"/>
    </a:custClr>
    <a:custClr>
      <a:srgbClr val="575756"/>
    </a:custClr>
    <a:custClr>
      <a:srgbClr val="FFFFFF"/>
    </a:custClr>
    <a:custClr>
      <a:srgbClr val="FFFFFF"/>
    </a:custClr>
    <a:custClr>
      <a:srgbClr val="FFFFFF"/>
    </a:custClr>
    <a:custClr name="UCCH">
      <a:srgbClr val="ED7333"/>
    </a:custClr>
    <a:custClr name="UHZ">
      <a:srgbClr val="6D2A3C"/>
    </a:custClr>
    <a:custClr name="Notfall Blutspende Behörde">
      <a:srgbClr val="DA291C"/>
    </a:custClr>
    <a:custClr>
      <a:srgbClr val="FFFFFF"/>
    </a:custClr>
    <a:custClr>
      <a:srgbClr val="E3E5F2"/>
    </a:custClr>
    <a:custClr>
      <a:srgbClr val="E9E4E1"/>
    </a:custClr>
    <a:custClr>
      <a:srgbClr val="E6E7E8"/>
    </a:custClr>
    <a:custClr>
      <a:srgbClr val="FFFFFF"/>
    </a:custClr>
    <a:custClr>
      <a:srgbClr val="FFFFFF"/>
    </a:custClr>
    <a:custClr>
      <a:srgbClr val="FFFFFF"/>
    </a:custClr>
    <a:custClr name="UCCH">
      <a:srgbClr val="FEF0E0"/>
    </a:custClr>
    <a:custClr name="UHZ">
      <a:srgbClr val="F2ECED"/>
    </a:custClr>
    <a:custClr name="Notfall Blutspende Behörde">
      <a:srgbClr val="FCE1E2"/>
    </a:custClr>
    <a:custClr>
      <a:srgbClr val="FFFFFF"/>
    </a:custClr>
  </a:custClrLst>
  <a:extLst>
    <a:ext uri="{05A4C25C-085E-4340-85A3-A5531E510DB2}">
      <thm15:themeFamily xmlns:thm15="http://schemas.microsoft.com/office/thememl/2012/main" name="Präsentation1" id="{1AF5FD28-2112-43B7-A64B-9E8DD53866A9}" vid="{1E5C16C0-8A27-444B-9E23-B026C963F2B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36468-232C-43F8-8EB2-6EA1C8567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Leere Seite.dotx</Template>
  <TotalTime>0</TotalTime>
  <Pages>1</Pages>
  <Words>732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Titel des Formulars, maximal 2-zeilig Schriftgröße 22 pt</vt:lpstr>
    </vt:vector>
  </TitlesOfParts>
  <Company>Microsoft</Company>
  <LinksUpToDate>false</LinksUpToDate>
  <CharactersWithSpaces>5336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 des Formulars, maximal 2-zeilig Schriftgröße 22 pt</dc:title>
  <dc:creator>Floigl, Rainer</dc:creator>
  <cp:lastModifiedBy>Floigl, Rainer</cp:lastModifiedBy>
  <cp:revision>5</cp:revision>
  <cp:lastPrinted>2016-08-15T13:52:00Z</cp:lastPrinted>
  <dcterms:created xsi:type="dcterms:W3CDTF">2020-05-08T10:39:00Z</dcterms:created>
  <dcterms:modified xsi:type="dcterms:W3CDTF">2020-05-08T12:34:00Z</dcterms:modified>
</cp:coreProperties>
</file>